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23" w:rsidRPr="00CF6627" w:rsidRDefault="007E7B23" w:rsidP="007E7B23">
      <w:pPr>
        <w:tabs>
          <w:tab w:val="right" w:leader="dot" w:pos="9360"/>
        </w:tabs>
        <w:spacing w:after="0" w:line="240" w:lineRule="auto"/>
        <w:rPr>
          <w:rFonts w:ascii="Arial" w:hAnsi="Arial" w:cs="Arial"/>
          <w:b/>
          <w:sz w:val="18"/>
          <w:szCs w:val="18"/>
        </w:rPr>
      </w:pPr>
      <w:bookmarkStart w:id="0" w:name="_GoBack"/>
      <w:bookmarkEnd w:id="0"/>
      <w:r w:rsidRPr="00CF6627">
        <w:rPr>
          <w:rFonts w:ascii="Arial" w:hAnsi="Arial" w:cs="Arial"/>
          <w:b/>
          <w:sz w:val="18"/>
          <w:szCs w:val="18"/>
        </w:rPr>
        <w:t>Catholic Identity</w:t>
      </w:r>
    </w:p>
    <w:p w:rsidR="00E06C50" w:rsidRPr="00CF6627" w:rsidRDefault="00E06C50" w:rsidP="00E06C50">
      <w:pPr>
        <w:tabs>
          <w:tab w:val="right" w:leader="dot" w:pos="9360"/>
        </w:tabs>
        <w:spacing w:after="0" w:line="240" w:lineRule="auto"/>
        <w:rPr>
          <w:rFonts w:ascii="Arial" w:hAnsi="Arial" w:cs="Arial"/>
          <w:i/>
          <w:color w:val="A6A6A6" w:themeColor="background1" w:themeShade="A6"/>
          <w:sz w:val="18"/>
          <w:szCs w:val="18"/>
        </w:rPr>
      </w:pPr>
    </w:p>
    <w:p w:rsidR="007E7B23" w:rsidRPr="00CF6627" w:rsidRDefault="007E7B23" w:rsidP="007E7B23">
      <w:pPr>
        <w:tabs>
          <w:tab w:val="right" w:leader="dot" w:pos="9360"/>
        </w:tabs>
        <w:spacing w:after="0" w:line="240" w:lineRule="auto"/>
        <w:rPr>
          <w:rFonts w:ascii="Arial" w:hAnsi="Arial" w:cs="Arial"/>
          <w:color w:val="4F81BD" w:themeColor="accent1"/>
          <w:sz w:val="18"/>
          <w:szCs w:val="18"/>
        </w:rPr>
      </w:pPr>
      <w:r w:rsidRPr="00CF6627">
        <w:rPr>
          <w:rFonts w:ascii="Arial" w:hAnsi="Arial" w:cs="Arial"/>
          <w:b/>
          <w:color w:val="4F81BD" w:themeColor="accent1"/>
          <w:sz w:val="18"/>
          <w:szCs w:val="18"/>
          <w:u w:val="single"/>
        </w:rPr>
        <w:t>Catholic Identity</w:t>
      </w:r>
      <w:r w:rsidR="004C1B19" w:rsidRPr="00CF6627">
        <w:rPr>
          <w:rFonts w:ascii="Arial" w:hAnsi="Arial" w:cs="Arial"/>
          <w:b/>
          <w:color w:val="4F81BD" w:themeColor="accent1"/>
          <w:sz w:val="18"/>
          <w:szCs w:val="18"/>
          <w:u w:val="single"/>
        </w:rPr>
        <w:t xml:space="preserve"> (SWOT)</w:t>
      </w:r>
      <w:r w:rsidRPr="00CF6627">
        <w:rPr>
          <w:rFonts w:ascii="Arial" w:hAnsi="Arial" w:cs="Arial"/>
          <w:color w:val="4F81BD" w:themeColor="accent1"/>
          <w:sz w:val="18"/>
          <w:szCs w:val="18"/>
        </w:rPr>
        <w:t>:</w:t>
      </w:r>
    </w:p>
    <w:p w:rsidR="007E7B23" w:rsidRPr="00CF6627" w:rsidRDefault="007E7B23" w:rsidP="007E7B23">
      <w:pPr>
        <w:tabs>
          <w:tab w:val="right" w:leader="dot" w:pos="9360"/>
        </w:tabs>
        <w:spacing w:after="0" w:line="240" w:lineRule="auto"/>
        <w:rPr>
          <w:rFonts w:ascii="Arial" w:hAnsi="Arial" w:cs="Arial"/>
          <w:b/>
          <w:sz w:val="18"/>
          <w:szCs w:val="18"/>
        </w:rPr>
      </w:pPr>
      <w:r w:rsidRPr="00CF6627">
        <w:rPr>
          <w:rFonts w:ascii="Arial" w:hAnsi="Arial" w:cs="Arial"/>
          <w:sz w:val="18"/>
          <w:szCs w:val="18"/>
        </w:rPr>
        <w:t xml:space="preserve">At St. Joseph School, we see strength in our overall religion and faith formation curriculum.  Students consistently exit St. Joseph School knowing their faith, as evidenced on the ACRE test.  We offer many varied opportunities for students to live out their faith.  Service is encouraged and practiced as a school, by the staff, and in individual classes.  Prayer is consistently a part of our days, starting with the staff gathering for prayer before school, to whole school prayer over the intercom, and prayer in classrooms during the school day.  Our weekly all-school Masses are also a source of strength for our students and school.  We also work to share our faith and encourage evangelization in all we say and do.  </w:t>
      </w:r>
      <w:r w:rsidRPr="00CF6627">
        <w:rPr>
          <w:rFonts w:ascii="Arial" w:hAnsi="Arial" w:cs="Arial"/>
          <w:b/>
          <w:sz w:val="18"/>
          <w:szCs w:val="18"/>
        </w:rPr>
        <w:t>We are truly working to live out our school mission of “following the mission of Christ, where we learn our faith, live our faith, and prepare for the future.”</w:t>
      </w:r>
    </w:p>
    <w:p w:rsidR="007E7B23" w:rsidRPr="00CF6627" w:rsidRDefault="007E7B23" w:rsidP="007E7B23">
      <w:pPr>
        <w:tabs>
          <w:tab w:val="right" w:leader="dot" w:pos="9360"/>
        </w:tabs>
        <w:spacing w:after="0" w:line="240" w:lineRule="auto"/>
        <w:rPr>
          <w:rFonts w:ascii="Arial" w:hAnsi="Arial" w:cs="Arial"/>
          <w:sz w:val="18"/>
          <w:szCs w:val="18"/>
        </w:rPr>
      </w:pPr>
    </w:p>
    <w:p w:rsidR="007E7B23" w:rsidRPr="00CF6627" w:rsidRDefault="007E7B23" w:rsidP="007E7B23">
      <w:pPr>
        <w:tabs>
          <w:tab w:val="right" w:leader="dot" w:pos="9360"/>
        </w:tabs>
        <w:spacing w:after="0" w:line="240" w:lineRule="auto"/>
        <w:rPr>
          <w:rFonts w:ascii="Arial" w:hAnsi="Arial" w:cs="Arial"/>
          <w:sz w:val="18"/>
          <w:szCs w:val="18"/>
        </w:rPr>
      </w:pPr>
      <w:r w:rsidRPr="00CF6627">
        <w:rPr>
          <w:rFonts w:ascii="Arial" w:hAnsi="Arial" w:cs="Arial"/>
          <w:sz w:val="18"/>
          <w:szCs w:val="18"/>
        </w:rPr>
        <w:t>Some areas of weakness or possible threats we see are a knowledge and understanding of Church history as well as religious practices in the grades K-5, as shown in the weak scores on the ACRE test.  We want to work to balance and align our curriculum in all grade levels to provide instruction in those areas.  We also are concerned about declining family attendance at Sunday Mass.</w:t>
      </w:r>
    </w:p>
    <w:p w:rsidR="007E7B23" w:rsidRPr="00CF6627" w:rsidRDefault="007E7B23" w:rsidP="007E7B23">
      <w:pPr>
        <w:tabs>
          <w:tab w:val="right" w:leader="dot" w:pos="9360"/>
        </w:tabs>
        <w:spacing w:after="0" w:line="240" w:lineRule="auto"/>
        <w:rPr>
          <w:rFonts w:ascii="Arial" w:hAnsi="Arial" w:cs="Arial"/>
          <w:sz w:val="18"/>
          <w:szCs w:val="18"/>
        </w:rPr>
      </w:pPr>
    </w:p>
    <w:p w:rsidR="007E7B23" w:rsidRPr="00CF6627" w:rsidRDefault="007E7B23" w:rsidP="00E06C50">
      <w:pPr>
        <w:tabs>
          <w:tab w:val="right" w:leader="dot" w:pos="9360"/>
        </w:tabs>
        <w:spacing w:after="0" w:line="240" w:lineRule="auto"/>
        <w:rPr>
          <w:rFonts w:ascii="Arial" w:hAnsi="Arial" w:cs="Arial"/>
          <w:sz w:val="18"/>
          <w:szCs w:val="18"/>
        </w:rPr>
      </w:pPr>
      <w:r w:rsidRPr="00CF6627">
        <w:rPr>
          <w:rFonts w:ascii="Arial" w:hAnsi="Arial" w:cs="Arial"/>
          <w:sz w:val="18"/>
          <w:szCs w:val="18"/>
        </w:rPr>
        <w:t>We see some opportunities that we would like to work to take advantage of to strengthen our Catholic Identity at St. Joseph School.  We know that next year we will start using a new version of the ACRE test, and want to use this opportunity to make sure that our curriculum is aligned to NCEA and CDOP standards.  We are glad for the opportunity of having a parochial vicar here, which is not something that all parish schools are able to have.  The number of our deacons and their willingness to be involved in the school is also a strength of St. Joseph’s that we would like to use more often. We also want to expand on opportunities provided through the support of our parish, including becoming more involved with parish wide organizations such as RCIA, Respect Life, and the St. Vincent de Paul Society.</w:t>
      </w:r>
    </w:p>
    <w:p w:rsidR="007E7B23" w:rsidRPr="00CF6627" w:rsidRDefault="007E7B23" w:rsidP="00E06C50">
      <w:pPr>
        <w:tabs>
          <w:tab w:val="right" w:leader="dot" w:pos="9360"/>
        </w:tabs>
        <w:spacing w:after="0" w:line="240" w:lineRule="auto"/>
        <w:rPr>
          <w:rFonts w:ascii="Arial" w:hAnsi="Arial" w:cs="Arial"/>
          <w:i/>
          <w:color w:val="A6A6A6" w:themeColor="background1" w:themeShade="A6"/>
          <w:sz w:val="18"/>
          <w:szCs w:val="18"/>
        </w:rPr>
      </w:pPr>
    </w:p>
    <w:tbl>
      <w:tblPr>
        <w:tblStyle w:val="TableGrid"/>
        <w:tblW w:w="0" w:type="auto"/>
        <w:tblLook w:val="04A0" w:firstRow="1" w:lastRow="0" w:firstColumn="1" w:lastColumn="0" w:noHBand="0" w:noVBand="1"/>
      </w:tblPr>
      <w:tblGrid>
        <w:gridCol w:w="3377"/>
        <w:gridCol w:w="1167"/>
        <w:gridCol w:w="1424"/>
        <w:gridCol w:w="1254"/>
        <w:gridCol w:w="1077"/>
        <w:gridCol w:w="1277"/>
      </w:tblGrid>
      <w:tr w:rsidR="008B7B2C" w:rsidRPr="00CF6627" w:rsidTr="00066182">
        <w:tc>
          <w:tcPr>
            <w:tcW w:w="9576" w:type="dxa"/>
            <w:gridSpan w:val="6"/>
            <w:shd w:val="clear" w:color="auto" w:fill="auto"/>
          </w:tcPr>
          <w:p w:rsidR="008B7B2C" w:rsidRPr="00CF6627" w:rsidRDefault="008B7B2C" w:rsidP="00066182">
            <w:pPr>
              <w:tabs>
                <w:tab w:val="right" w:leader="dot" w:pos="9360"/>
              </w:tabs>
              <w:rPr>
                <w:rFonts w:ascii="Arial" w:hAnsi="Arial" w:cs="Arial"/>
                <w:b/>
                <w:i/>
                <w:sz w:val="18"/>
                <w:szCs w:val="18"/>
              </w:rPr>
            </w:pPr>
            <w:r w:rsidRPr="00CF6627">
              <w:rPr>
                <w:rFonts w:ascii="Arial" w:hAnsi="Arial" w:cs="Arial"/>
                <w:b/>
                <w:sz w:val="18"/>
                <w:szCs w:val="18"/>
              </w:rPr>
              <w:t>Goal #1:</w:t>
            </w:r>
          </w:p>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By 2019, 5</w:t>
            </w:r>
            <w:r w:rsidRPr="00CF6627">
              <w:rPr>
                <w:rFonts w:ascii="Arial" w:hAnsi="Arial" w:cs="Arial"/>
                <w:sz w:val="18"/>
                <w:szCs w:val="18"/>
                <w:vertAlign w:val="superscript"/>
              </w:rPr>
              <w:t>th</w:t>
            </w:r>
            <w:r w:rsidRPr="00CF6627">
              <w:rPr>
                <w:rFonts w:ascii="Arial" w:hAnsi="Arial" w:cs="Arial"/>
                <w:sz w:val="18"/>
                <w:szCs w:val="18"/>
              </w:rPr>
              <w:t xml:space="preserve"> and 8</w:t>
            </w:r>
            <w:r w:rsidRPr="00CF6627">
              <w:rPr>
                <w:rFonts w:ascii="Arial" w:hAnsi="Arial" w:cs="Arial"/>
                <w:sz w:val="18"/>
                <w:szCs w:val="18"/>
                <w:vertAlign w:val="superscript"/>
              </w:rPr>
              <w:t>th</w:t>
            </w:r>
            <w:r w:rsidRPr="00CF6627">
              <w:rPr>
                <w:rFonts w:ascii="Arial" w:hAnsi="Arial" w:cs="Arial"/>
                <w:sz w:val="18"/>
                <w:szCs w:val="18"/>
              </w:rPr>
              <w:t xml:space="preserve"> graders at St. Joseph School tested using the ACRE assessment will show a class average of 85% or higher in all eight domains tested.</w:t>
            </w:r>
          </w:p>
        </w:tc>
      </w:tr>
      <w:tr w:rsidR="008B7B2C" w:rsidRPr="00CF6627" w:rsidTr="00066182">
        <w:tc>
          <w:tcPr>
            <w:tcW w:w="3404" w:type="dxa"/>
            <w:shd w:val="clear" w:color="auto" w:fill="auto"/>
          </w:tcPr>
          <w:p w:rsidR="008B7B2C" w:rsidRPr="00CF6627" w:rsidRDefault="008B7B2C" w:rsidP="00066182">
            <w:pPr>
              <w:tabs>
                <w:tab w:val="right" w:leader="dot" w:pos="9360"/>
              </w:tabs>
              <w:rPr>
                <w:rFonts w:ascii="Arial" w:hAnsi="Arial" w:cs="Arial"/>
                <w:b/>
                <w:sz w:val="18"/>
                <w:szCs w:val="18"/>
              </w:rPr>
            </w:pPr>
          </w:p>
          <w:p w:rsidR="008B7B2C" w:rsidRPr="00CF6627" w:rsidRDefault="008B7B2C" w:rsidP="00066182">
            <w:pPr>
              <w:tabs>
                <w:tab w:val="right" w:leader="dot" w:pos="9360"/>
              </w:tabs>
              <w:rPr>
                <w:rFonts w:ascii="Arial" w:hAnsi="Arial" w:cs="Arial"/>
                <w:b/>
                <w:sz w:val="18"/>
                <w:szCs w:val="18"/>
              </w:rPr>
            </w:pPr>
          </w:p>
          <w:p w:rsidR="008B7B2C" w:rsidRPr="00CF6627" w:rsidRDefault="008B7B2C" w:rsidP="00066182">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8" w:type="dxa"/>
            <w:shd w:val="clear" w:color="auto" w:fill="auto"/>
          </w:tcPr>
          <w:p w:rsidR="008B7B2C" w:rsidRPr="00CF6627" w:rsidRDefault="008B7B2C" w:rsidP="00066182">
            <w:pPr>
              <w:tabs>
                <w:tab w:val="right" w:leader="dot" w:pos="9360"/>
              </w:tabs>
              <w:rPr>
                <w:rFonts w:ascii="Arial" w:hAnsi="Arial" w:cs="Arial"/>
                <w:b/>
                <w:sz w:val="18"/>
                <w:szCs w:val="18"/>
              </w:rPr>
            </w:pPr>
          </w:p>
          <w:p w:rsidR="008B7B2C" w:rsidRPr="00CF6627" w:rsidRDefault="008B7B2C" w:rsidP="00066182">
            <w:pPr>
              <w:tabs>
                <w:tab w:val="right" w:leader="dot" w:pos="9360"/>
              </w:tabs>
              <w:rPr>
                <w:rFonts w:ascii="Arial" w:hAnsi="Arial" w:cs="Arial"/>
                <w:b/>
                <w:sz w:val="18"/>
                <w:szCs w:val="18"/>
              </w:rPr>
            </w:pPr>
          </w:p>
          <w:p w:rsidR="008B7B2C" w:rsidRPr="00CF6627" w:rsidRDefault="008B7B2C" w:rsidP="00066182">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6" w:type="dxa"/>
            <w:shd w:val="clear" w:color="auto" w:fill="auto"/>
          </w:tcPr>
          <w:p w:rsidR="008B7B2C" w:rsidRPr="00CF6627" w:rsidRDefault="008B7B2C" w:rsidP="00066182">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255" w:type="dxa"/>
            <w:shd w:val="clear" w:color="auto" w:fill="auto"/>
          </w:tcPr>
          <w:p w:rsidR="008B7B2C" w:rsidRPr="00CF6627" w:rsidRDefault="008B7B2C" w:rsidP="00066182">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8B7B2C" w:rsidRPr="00CF6627" w:rsidRDefault="008B7B2C" w:rsidP="00066182">
            <w:pPr>
              <w:tabs>
                <w:tab w:val="right" w:leader="dot" w:pos="9360"/>
              </w:tabs>
              <w:jc w:val="center"/>
              <w:rPr>
                <w:rFonts w:ascii="Arial" w:hAnsi="Arial" w:cs="Arial"/>
                <w:b/>
                <w:sz w:val="18"/>
                <w:szCs w:val="18"/>
              </w:rPr>
            </w:pPr>
          </w:p>
          <w:p w:rsidR="008B7B2C" w:rsidRPr="00CF6627" w:rsidRDefault="008B7B2C" w:rsidP="00066182">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46" w:type="dxa"/>
            <w:shd w:val="clear" w:color="auto" w:fill="auto"/>
          </w:tcPr>
          <w:p w:rsidR="008B7B2C" w:rsidRPr="00CF6627" w:rsidRDefault="008B7B2C" w:rsidP="00066182">
            <w:pPr>
              <w:tabs>
                <w:tab w:val="right" w:leader="dot" w:pos="9360"/>
              </w:tabs>
              <w:jc w:val="center"/>
              <w:rPr>
                <w:rFonts w:ascii="Arial" w:hAnsi="Arial" w:cs="Arial"/>
                <w:b/>
                <w:sz w:val="18"/>
                <w:szCs w:val="18"/>
              </w:rPr>
            </w:pPr>
          </w:p>
          <w:p w:rsidR="008B7B2C" w:rsidRPr="00CF6627" w:rsidRDefault="008B7B2C" w:rsidP="00066182">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8B7B2C" w:rsidRPr="00CF6627" w:rsidTr="00066182">
        <w:tc>
          <w:tcPr>
            <w:tcW w:w="3404"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 xml:space="preserve">Focus on content areas of Church History and Prayer and Religious Practices, specifically in Grades K-5 by supplementing our current text book series with additional curriculum.  </w:t>
            </w:r>
          </w:p>
        </w:tc>
        <w:tc>
          <w:tcPr>
            <w:tcW w:w="1168"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2014-2019</w:t>
            </w:r>
          </w:p>
        </w:tc>
        <w:tc>
          <w:tcPr>
            <w:tcW w:w="142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classroom teachers</w:t>
            </w:r>
          </w:p>
        </w:tc>
        <w:tc>
          <w:tcPr>
            <w:tcW w:w="1255"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Fall 2016</w:t>
            </w:r>
          </w:p>
        </w:tc>
        <w:tc>
          <w:tcPr>
            <w:tcW w:w="1077"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none</w:t>
            </w:r>
          </w:p>
        </w:tc>
        <w:tc>
          <w:tcPr>
            <w:tcW w:w="124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none</w:t>
            </w:r>
          </w:p>
        </w:tc>
      </w:tr>
      <w:tr w:rsidR="008B7B2C" w:rsidRPr="00CF6627" w:rsidTr="00066182">
        <w:tc>
          <w:tcPr>
            <w:tcW w:w="3404"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Provide spiritual development for the staff- retreats, spiritual direction, prayer circle, etc.</w:t>
            </w:r>
          </w:p>
        </w:tc>
        <w:tc>
          <w:tcPr>
            <w:tcW w:w="1168"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2014-2019</w:t>
            </w:r>
          </w:p>
        </w:tc>
        <w:tc>
          <w:tcPr>
            <w:tcW w:w="142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all staff</w:t>
            </w:r>
          </w:p>
        </w:tc>
        <w:tc>
          <w:tcPr>
            <w:tcW w:w="1255"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Yearly</w:t>
            </w:r>
          </w:p>
        </w:tc>
        <w:tc>
          <w:tcPr>
            <w:tcW w:w="1077"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$300.00</w:t>
            </w:r>
          </w:p>
        </w:tc>
        <w:tc>
          <w:tcPr>
            <w:tcW w:w="124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Professional Development (School Budget)</w:t>
            </w:r>
          </w:p>
        </w:tc>
      </w:tr>
      <w:tr w:rsidR="008B7B2C" w:rsidRPr="00CF6627" w:rsidTr="00066182">
        <w:tc>
          <w:tcPr>
            <w:tcW w:w="3404"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Do a crosswalk of religion curriculum at all grade levels and align to NCEA and Diocesan standards.</w:t>
            </w:r>
          </w:p>
        </w:tc>
        <w:tc>
          <w:tcPr>
            <w:tcW w:w="1168"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2014</w:t>
            </w:r>
          </w:p>
        </w:tc>
        <w:tc>
          <w:tcPr>
            <w:tcW w:w="142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classroom teachers</w:t>
            </w:r>
          </w:p>
        </w:tc>
        <w:tc>
          <w:tcPr>
            <w:tcW w:w="1255" w:type="dxa"/>
          </w:tcPr>
          <w:p w:rsidR="008B7B2C" w:rsidRPr="00CF6627" w:rsidRDefault="00907DF2" w:rsidP="00066182">
            <w:pPr>
              <w:tabs>
                <w:tab w:val="right" w:leader="dot" w:pos="9360"/>
              </w:tabs>
              <w:rPr>
                <w:rFonts w:ascii="Arial" w:hAnsi="Arial" w:cs="Arial"/>
                <w:b/>
                <w:sz w:val="18"/>
                <w:szCs w:val="18"/>
              </w:rPr>
            </w:pPr>
            <w:r w:rsidRPr="00CF6627">
              <w:rPr>
                <w:rFonts w:ascii="Arial" w:hAnsi="Arial" w:cs="Arial"/>
                <w:b/>
                <w:sz w:val="18"/>
                <w:szCs w:val="18"/>
              </w:rPr>
              <w:t>Complete</w:t>
            </w:r>
          </w:p>
        </w:tc>
        <w:tc>
          <w:tcPr>
            <w:tcW w:w="1077"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none</w:t>
            </w:r>
          </w:p>
        </w:tc>
        <w:tc>
          <w:tcPr>
            <w:tcW w:w="124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none</w:t>
            </w:r>
          </w:p>
        </w:tc>
      </w:tr>
      <w:tr w:rsidR="008B7B2C" w:rsidRPr="00CF6627" w:rsidTr="00066182">
        <w:tc>
          <w:tcPr>
            <w:tcW w:w="3404"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Ensure that all staff that teaches religion has completed their religion Certification by 2019.</w:t>
            </w:r>
          </w:p>
        </w:tc>
        <w:tc>
          <w:tcPr>
            <w:tcW w:w="1168"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2014-2019</w:t>
            </w:r>
          </w:p>
        </w:tc>
        <w:tc>
          <w:tcPr>
            <w:tcW w:w="142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principal, classroom teachers</w:t>
            </w:r>
          </w:p>
        </w:tc>
        <w:tc>
          <w:tcPr>
            <w:tcW w:w="1255"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2019</w:t>
            </w:r>
          </w:p>
        </w:tc>
        <w:tc>
          <w:tcPr>
            <w:tcW w:w="1077"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$300.00 per class</w:t>
            </w:r>
          </w:p>
        </w:tc>
        <w:tc>
          <w:tcPr>
            <w:tcW w:w="1246" w:type="dxa"/>
          </w:tcPr>
          <w:p w:rsidR="008B7B2C" w:rsidRPr="00CF6627" w:rsidRDefault="008B7B2C" w:rsidP="00066182">
            <w:pPr>
              <w:tabs>
                <w:tab w:val="right" w:leader="dot" w:pos="9360"/>
              </w:tabs>
              <w:rPr>
                <w:rFonts w:ascii="Arial" w:hAnsi="Arial" w:cs="Arial"/>
                <w:sz w:val="18"/>
                <w:szCs w:val="18"/>
              </w:rPr>
            </w:pPr>
            <w:r w:rsidRPr="00CF6627">
              <w:rPr>
                <w:rFonts w:ascii="Arial" w:hAnsi="Arial" w:cs="Arial"/>
                <w:sz w:val="18"/>
                <w:szCs w:val="18"/>
              </w:rPr>
              <w:t>Professional Development (School Budget)</w:t>
            </w:r>
          </w:p>
        </w:tc>
      </w:tr>
    </w:tbl>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p>
    <w:p w:rsidR="00125FAF" w:rsidRPr="00CF6627" w:rsidRDefault="00125FAF">
      <w:pPr>
        <w:rPr>
          <w:rFonts w:ascii="Arial" w:hAnsi="Arial" w:cs="Arial"/>
          <w:b/>
          <w:color w:val="1F497D" w:themeColor="text2"/>
          <w:sz w:val="18"/>
          <w:szCs w:val="18"/>
          <w:u w:val="single"/>
        </w:rPr>
      </w:pPr>
      <w:r w:rsidRPr="00CF6627">
        <w:rPr>
          <w:rFonts w:ascii="Arial" w:hAnsi="Arial" w:cs="Arial"/>
          <w:b/>
          <w:color w:val="1F497D" w:themeColor="text2"/>
          <w:sz w:val="18"/>
          <w:szCs w:val="18"/>
          <w:u w:val="single"/>
        </w:rPr>
        <w:br w:type="page"/>
      </w:r>
    </w:p>
    <w:p w:rsidR="00AB5B65" w:rsidRPr="00CF6627" w:rsidRDefault="00AB5B65" w:rsidP="00AB5B65">
      <w:pPr>
        <w:rPr>
          <w:rFonts w:ascii="Arial" w:hAnsi="Arial" w:cs="Arial"/>
          <w:sz w:val="18"/>
          <w:szCs w:val="18"/>
        </w:rPr>
      </w:pPr>
      <w:r w:rsidRPr="00CF6627">
        <w:rPr>
          <w:rFonts w:ascii="Arial" w:hAnsi="Arial" w:cs="Arial"/>
          <w:sz w:val="18"/>
          <w:szCs w:val="18"/>
          <w:u w:val="single"/>
        </w:rPr>
        <w:lastRenderedPageBreak/>
        <w:t>JANUARY 2016 UPDATE</w:t>
      </w:r>
      <w:r w:rsidRPr="00CF6627">
        <w:rPr>
          <w:rFonts w:ascii="Arial" w:hAnsi="Arial" w:cs="Arial"/>
          <w:sz w:val="18"/>
          <w:szCs w:val="18"/>
        </w:rPr>
        <w:t>:</w:t>
      </w:r>
    </w:p>
    <w:p w:rsidR="00AB5B65" w:rsidRPr="00CF6627" w:rsidRDefault="00AB5B65" w:rsidP="00AB5B65">
      <w:pPr>
        <w:rPr>
          <w:rFonts w:ascii="Arial" w:hAnsi="Arial" w:cs="Arial"/>
          <w:b/>
          <w:sz w:val="18"/>
          <w:szCs w:val="18"/>
        </w:rPr>
      </w:pPr>
      <w:r w:rsidRPr="00CF6627">
        <w:rPr>
          <w:rFonts w:ascii="Arial" w:hAnsi="Arial" w:cs="Arial"/>
          <w:b/>
          <w:sz w:val="18"/>
          <w:szCs w:val="18"/>
        </w:rPr>
        <w:t>St. Joseph Schoo</w:t>
      </w:r>
      <w:r w:rsidR="00EF2566" w:rsidRPr="00CF6627">
        <w:rPr>
          <w:rFonts w:ascii="Arial" w:hAnsi="Arial" w:cs="Arial"/>
          <w:b/>
          <w:sz w:val="18"/>
          <w:szCs w:val="18"/>
        </w:rPr>
        <w:t>l has aligned our religious and prayer curriculums.  Each classroom teacher continues to teach and model our faith every day.  Each grade level introduces, practices, and reviews the teaching/learning key Catholic biblical texts, practices and prayers.  See the continuum below.</w:t>
      </w:r>
    </w:p>
    <w:tbl>
      <w:tblPr>
        <w:tblStyle w:val="TableGrid"/>
        <w:tblW w:w="0" w:type="auto"/>
        <w:tblLook w:val="04A0" w:firstRow="1" w:lastRow="0" w:firstColumn="1" w:lastColumn="0" w:noHBand="0" w:noVBand="1"/>
      </w:tblPr>
      <w:tblGrid>
        <w:gridCol w:w="1434"/>
        <w:gridCol w:w="1155"/>
        <w:gridCol w:w="1155"/>
        <w:gridCol w:w="1128"/>
        <w:gridCol w:w="1183"/>
        <w:gridCol w:w="1183"/>
        <w:gridCol w:w="1155"/>
        <w:gridCol w:w="1183"/>
      </w:tblGrid>
      <w:tr w:rsidR="00EF2566" w:rsidRPr="00CF6627" w:rsidTr="00DA28C7">
        <w:tc>
          <w:tcPr>
            <w:tcW w:w="1548" w:type="dxa"/>
          </w:tcPr>
          <w:p w:rsidR="00EF2566" w:rsidRPr="00CF6627" w:rsidRDefault="00EF2566" w:rsidP="00DA28C7">
            <w:pPr>
              <w:jc w:val="center"/>
            </w:pPr>
            <w:r w:rsidRPr="00CF6627">
              <w:t>Kindergarten</w:t>
            </w:r>
          </w:p>
        </w:tc>
        <w:tc>
          <w:tcPr>
            <w:tcW w:w="1530" w:type="dxa"/>
          </w:tcPr>
          <w:p w:rsidR="00EF2566" w:rsidRPr="00CF6627" w:rsidRDefault="00EF2566" w:rsidP="00DA28C7">
            <w:pPr>
              <w:jc w:val="center"/>
            </w:pPr>
            <w:r w:rsidRPr="00CF6627">
              <w:t>1</w:t>
            </w:r>
            <w:r w:rsidRPr="00CF6627">
              <w:rPr>
                <w:vertAlign w:val="superscript"/>
              </w:rPr>
              <w:t>st</w:t>
            </w:r>
            <w:r w:rsidRPr="00CF6627">
              <w:t xml:space="preserve"> Grade</w:t>
            </w:r>
          </w:p>
        </w:tc>
        <w:tc>
          <w:tcPr>
            <w:tcW w:w="1530" w:type="dxa"/>
          </w:tcPr>
          <w:p w:rsidR="00EF2566" w:rsidRPr="00CF6627" w:rsidRDefault="00EF2566" w:rsidP="00DA28C7">
            <w:pPr>
              <w:jc w:val="center"/>
            </w:pPr>
            <w:r w:rsidRPr="00CF6627">
              <w:t>2</w:t>
            </w:r>
            <w:r w:rsidRPr="00CF6627">
              <w:rPr>
                <w:vertAlign w:val="superscript"/>
              </w:rPr>
              <w:t>nd</w:t>
            </w:r>
            <w:r w:rsidRPr="00CF6627">
              <w:t xml:space="preserve"> Grade</w:t>
            </w:r>
          </w:p>
        </w:tc>
        <w:tc>
          <w:tcPr>
            <w:tcW w:w="1440" w:type="dxa"/>
          </w:tcPr>
          <w:p w:rsidR="00EF2566" w:rsidRPr="00CF6627" w:rsidRDefault="00EF2566" w:rsidP="00DA28C7">
            <w:pPr>
              <w:jc w:val="center"/>
            </w:pPr>
            <w:r w:rsidRPr="00CF6627">
              <w:t>3</w:t>
            </w:r>
            <w:r w:rsidRPr="00CF6627">
              <w:rPr>
                <w:vertAlign w:val="superscript"/>
              </w:rPr>
              <w:t>rd</w:t>
            </w:r>
            <w:r w:rsidRPr="00CF6627">
              <w:t xml:space="preserve"> Grade</w:t>
            </w:r>
          </w:p>
        </w:tc>
        <w:tc>
          <w:tcPr>
            <w:tcW w:w="1620" w:type="dxa"/>
          </w:tcPr>
          <w:p w:rsidR="00EF2566" w:rsidRPr="00CF6627" w:rsidRDefault="00EF2566" w:rsidP="00DA28C7">
            <w:pPr>
              <w:jc w:val="center"/>
            </w:pPr>
            <w:r w:rsidRPr="00CF6627">
              <w:t>4</w:t>
            </w:r>
            <w:r w:rsidRPr="00CF6627">
              <w:rPr>
                <w:vertAlign w:val="superscript"/>
              </w:rPr>
              <w:t>th</w:t>
            </w:r>
            <w:r w:rsidRPr="00CF6627">
              <w:t xml:space="preserve"> Grade</w:t>
            </w:r>
          </w:p>
        </w:tc>
        <w:tc>
          <w:tcPr>
            <w:tcW w:w="1620" w:type="dxa"/>
          </w:tcPr>
          <w:p w:rsidR="00EF2566" w:rsidRPr="00CF6627" w:rsidRDefault="00EF2566" w:rsidP="00DA28C7">
            <w:pPr>
              <w:jc w:val="center"/>
            </w:pPr>
            <w:r w:rsidRPr="00CF6627">
              <w:t>5</w:t>
            </w:r>
            <w:r w:rsidRPr="00CF6627">
              <w:rPr>
                <w:vertAlign w:val="superscript"/>
              </w:rPr>
              <w:t>th</w:t>
            </w:r>
            <w:r w:rsidRPr="00CF6627">
              <w:t xml:space="preserve"> Grade</w:t>
            </w:r>
          </w:p>
        </w:tc>
        <w:tc>
          <w:tcPr>
            <w:tcW w:w="1530" w:type="dxa"/>
          </w:tcPr>
          <w:p w:rsidR="00EF2566" w:rsidRPr="00CF6627" w:rsidRDefault="00EF2566" w:rsidP="00DA28C7">
            <w:pPr>
              <w:jc w:val="center"/>
            </w:pPr>
            <w:r w:rsidRPr="00CF6627">
              <w:t>6</w:t>
            </w:r>
            <w:r w:rsidRPr="00CF6627">
              <w:rPr>
                <w:vertAlign w:val="superscript"/>
              </w:rPr>
              <w:t>th</w:t>
            </w:r>
            <w:r w:rsidRPr="00CF6627">
              <w:t xml:space="preserve"> Grade</w:t>
            </w:r>
          </w:p>
        </w:tc>
        <w:tc>
          <w:tcPr>
            <w:tcW w:w="1620" w:type="dxa"/>
          </w:tcPr>
          <w:p w:rsidR="00EF2566" w:rsidRPr="00CF6627" w:rsidRDefault="00EF2566" w:rsidP="00DA28C7">
            <w:pPr>
              <w:jc w:val="center"/>
            </w:pPr>
            <w:r w:rsidRPr="00CF6627">
              <w:t>7</w:t>
            </w:r>
            <w:r w:rsidRPr="00CF6627">
              <w:rPr>
                <w:vertAlign w:val="superscript"/>
              </w:rPr>
              <w:t>th</w:t>
            </w:r>
            <w:r w:rsidRPr="00CF6627">
              <w:t xml:space="preserve"> – 8</w:t>
            </w:r>
            <w:r w:rsidRPr="00CF6627">
              <w:rPr>
                <w:vertAlign w:val="superscript"/>
              </w:rPr>
              <w:t>th</w:t>
            </w:r>
            <w:r w:rsidRPr="00CF6627">
              <w:t xml:space="preserve"> Grade</w:t>
            </w:r>
          </w:p>
        </w:tc>
      </w:tr>
      <w:tr w:rsidR="00EF2566" w:rsidRPr="00CF6627" w:rsidTr="00DA28C7">
        <w:tc>
          <w:tcPr>
            <w:tcW w:w="1548"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Grace before Meal</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 (Recite)</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 (Recite)</w:t>
            </w:r>
          </w:p>
          <w:p w:rsidR="00EF2566" w:rsidRPr="00CF6627" w:rsidRDefault="00EF2566" w:rsidP="00DA28C7">
            <w:pPr>
              <w:rPr>
                <w:sz w:val="16"/>
                <w:szCs w:val="16"/>
              </w:rPr>
            </w:pPr>
            <w:r w:rsidRPr="00CF6627">
              <w:rPr>
                <w:rFonts w:ascii="Arial Narrow" w:hAnsi="Arial Narrow"/>
                <w:sz w:val="16"/>
                <w:szCs w:val="16"/>
              </w:rPr>
              <w:t>Stations of the Cross</w:t>
            </w:r>
          </w:p>
        </w:tc>
        <w:tc>
          <w:tcPr>
            <w:tcW w:w="153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p>
        </w:tc>
        <w:tc>
          <w:tcPr>
            <w:tcW w:w="153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Apostles’ Creed</w:t>
            </w:r>
          </w:p>
          <w:p w:rsidR="00EF2566" w:rsidRPr="00CF6627" w:rsidRDefault="00EF2566" w:rsidP="00DA28C7">
            <w:pPr>
              <w:rPr>
                <w:rFonts w:ascii="Arial Narrow" w:hAnsi="Arial Narrow"/>
                <w:sz w:val="16"/>
                <w:szCs w:val="16"/>
              </w:rPr>
            </w:pPr>
            <w:r w:rsidRPr="00CF6627">
              <w:rPr>
                <w:rFonts w:ascii="Arial Narrow" w:hAnsi="Arial Narrow"/>
                <w:sz w:val="16"/>
                <w:szCs w:val="16"/>
              </w:rPr>
              <w:t>Praise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p>
        </w:tc>
        <w:tc>
          <w:tcPr>
            <w:tcW w:w="144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Apostles’ Creed</w:t>
            </w:r>
          </w:p>
          <w:p w:rsidR="00EF2566" w:rsidRPr="00CF6627" w:rsidRDefault="00EF2566" w:rsidP="00DA28C7">
            <w:pPr>
              <w:rPr>
                <w:rFonts w:ascii="Arial Narrow" w:hAnsi="Arial Narrow"/>
                <w:sz w:val="16"/>
                <w:szCs w:val="16"/>
              </w:rPr>
            </w:pPr>
            <w:r w:rsidRPr="00CF6627">
              <w:rPr>
                <w:rFonts w:ascii="Arial Narrow" w:hAnsi="Arial Narrow"/>
                <w:sz w:val="16"/>
                <w:szCs w:val="16"/>
              </w:rPr>
              <w:t>Praise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p>
        </w:tc>
        <w:tc>
          <w:tcPr>
            <w:tcW w:w="162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Apostles’ Creed</w:t>
            </w:r>
          </w:p>
          <w:p w:rsidR="00EF2566" w:rsidRPr="00CF6627" w:rsidRDefault="00EF2566" w:rsidP="00DA28C7">
            <w:pPr>
              <w:rPr>
                <w:rFonts w:ascii="Arial Narrow" w:hAnsi="Arial Narrow"/>
                <w:sz w:val="16"/>
                <w:szCs w:val="16"/>
              </w:rPr>
            </w:pPr>
            <w:r w:rsidRPr="00CF6627">
              <w:rPr>
                <w:rFonts w:ascii="Arial Narrow" w:hAnsi="Arial Narrow"/>
                <w:sz w:val="16"/>
                <w:szCs w:val="16"/>
              </w:rPr>
              <w:t>Praise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 xml:space="preserve"> </w:t>
            </w:r>
          </w:p>
        </w:tc>
        <w:tc>
          <w:tcPr>
            <w:tcW w:w="162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Apostles’ Creed</w:t>
            </w:r>
          </w:p>
          <w:p w:rsidR="00EF2566" w:rsidRPr="00CF6627" w:rsidRDefault="00EF2566" w:rsidP="00DA28C7">
            <w:pPr>
              <w:rPr>
                <w:rFonts w:ascii="Arial Narrow" w:hAnsi="Arial Narrow"/>
                <w:sz w:val="16"/>
                <w:szCs w:val="16"/>
              </w:rPr>
            </w:pPr>
            <w:r w:rsidRPr="00CF6627">
              <w:rPr>
                <w:rFonts w:ascii="Arial Narrow" w:hAnsi="Arial Narrow"/>
                <w:sz w:val="16"/>
                <w:szCs w:val="16"/>
              </w:rPr>
              <w:t>Praise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Pray to Holy Spirit</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Love</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Faith</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Hope</w:t>
            </w:r>
          </w:p>
          <w:p w:rsidR="00EF2566" w:rsidRPr="00CF6627" w:rsidRDefault="00EF2566" w:rsidP="00DA28C7">
            <w:pPr>
              <w:rPr>
                <w:rFonts w:ascii="Arial Narrow" w:hAnsi="Arial Narrow"/>
                <w:sz w:val="16"/>
                <w:szCs w:val="16"/>
              </w:rPr>
            </w:pPr>
            <w:r w:rsidRPr="00CF6627">
              <w:rPr>
                <w:rFonts w:ascii="Arial Narrow" w:hAnsi="Arial Narrow"/>
                <w:sz w:val="16"/>
                <w:szCs w:val="16"/>
              </w:rPr>
              <w:t>Memorare</w:t>
            </w:r>
          </w:p>
        </w:tc>
        <w:tc>
          <w:tcPr>
            <w:tcW w:w="153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Apostles’ Creed</w:t>
            </w:r>
          </w:p>
          <w:p w:rsidR="00EF2566" w:rsidRPr="00CF6627" w:rsidRDefault="00EF2566" w:rsidP="00DA28C7">
            <w:pPr>
              <w:rPr>
                <w:rFonts w:ascii="Arial Narrow" w:hAnsi="Arial Narrow"/>
                <w:sz w:val="16"/>
                <w:szCs w:val="16"/>
              </w:rPr>
            </w:pPr>
            <w:r w:rsidRPr="00CF6627">
              <w:rPr>
                <w:rFonts w:ascii="Arial Narrow" w:hAnsi="Arial Narrow"/>
                <w:sz w:val="16"/>
                <w:szCs w:val="16"/>
              </w:rPr>
              <w:t>Praise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Pray to Holy Spirit</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Love</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Faith</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Hope</w:t>
            </w:r>
          </w:p>
          <w:p w:rsidR="00EF2566" w:rsidRPr="00CF6627" w:rsidRDefault="00EF2566" w:rsidP="00DA28C7">
            <w:pPr>
              <w:rPr>
                <w:rFonts w:ascii="Arial Narrow" w:hAnsi="Arial Narrow"/>
                <w:sz w:val="16"/>
                <w:szCs w:val="16"/>
              </w:rPr>
            </w:pPr>
            <w:r w:rsidRPr="00CF6627">
              <w:rPr>
                <w:rFonts w:ascii="Arial Narrow" w:hAnsi="Arial Narrow"/>
                <w:sz w:val="16"/>
                <w:szCs w:val="16"/>
              </w:rPr>
              <w:t>Memorare</w:t>
            </w:r>
          </w:p>
        </w:tc>
        <w:tc>
          <w:tcPr>
            <w:tcW w:w="1620" w:type="dxa"/>
          </w:tcPr>
          <w:p w:rsidR="00EF2566" w:rsidRPr="00CF6627" w:rsidRDefault="00EF2566" w:rsidP="00DA28C7">
            <w:pPr>
              <w:rPr>
                <w:rFonts w:ascii="Arial Narrow" w:hAnsi="Arial Narrow"/>
                <w:sz w:val="16"/>
                <w:szCs w:val="16"/>
              </w:rPr>
            </w:pPr>
            <w:r w:rsidRPr="00CF6627">
              <w:rPr>
                <w:rFonts w:ascii="Arial Narrow" w:hAnsi="Arial Narrow"/>
                <w:sz w:val="16"/>
                <w:szCs w:val="16"/>
              </w:rPr>
              <w:t>Spontaneous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Sign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Lord’s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Hail Mary</w:t>
            </w:r>
          </w:p>
          <w:p w:rsidR="00EF2566" w:rsidRPr="00CF6627" w:rsidRDefault="00EF2566" w:rsidP="00DA28C7">
            <w:pPr>
              <w:rPr>
                <w:rFonts w:ascii="Arial Narrow" w:hAnsi="Arial Narrow"/>
                <w:sz w:val="16"/>
                <w:szCs w:val="16"/>
              </w:rPr>
            </w:pPr>
            <w:r w:rsidRPr="00CF6627">
              <w:rPr>
                <w:rFonts w:ascii="Arial Narrow" w:hAnsi="Arial Narrow"/>
                <w:sz w:val="16"/>
                <w:szCs w:val="16"/>
              </w:rPr>
              <w:t>Glory Be</w:t>
            </w:r>
          </w:p>
          <w:p w:rsidR="00EF2566" w:rsidRPr="00CF6627" w:rsidRDefault="00EF2566" w:rsidP="00DA28C7">
            <w:pPr>
              <w:rPr>
                <w:rFonts w:ascii="Arial Narrow" w:hAnsi="Arial Narrow"/>
                <w:sz w:val="16"/>
                <w:szCs w:val="16"/>
              </w:rPr>
            </w:pPr>
            <w:r w:rsidRPr="00CF6627">
              <w:rPr>
                <w:rFonts w:ascii="Arial Narrow" w:hAnsi="Arial Narrow"/>
                <w:sz w:val="16"/>
                <w:szCs w:val="16"/>
              </w:rPr>
              <w:t>Angel of God</w:t>
            </w:r>
          </w:p>
          <w:p w:rsidR="00EF2566" w:rsidRPr="00CF6627" w:rsidRDefault="00EF2566" w:rsidP="00DA28C7">
            <w:pPr>
              <w:rPr>
                <w:rFonts w:ascii="Arial Narrow" w:hAnsi="Arial Narrow"/>
                <w:sz w:val="16"/>
                <w:szCs w:val="16"/>
              </w:rPr>
            </w:pPr>
            <w:r w:rsidRPr="00CF6627">
              <w:rPr>
                <w:rFonts w:ascii="Arial Narrow" w:hAnsi="Arial Narrow"/>
                <w:sz w:val="16"/>
                <w:szCs w:val="16"/>
              </w:rPr>
              <w:t>Meal Prayers</w:t>
            </w:r>
          </w:p>
          <w:p w:rsidR="00EF2566" w:rsidRPr="00CF6627" w:rsidRDefault="00EF2566" w:rsidP="00DA28C7">
            <w:pPr>
              <w:rPr>
                <w:rFonts w:ascii="Arial Narrow" w:hAnsi="Arial Narrow"/>
                <w:sz w:val="16"/>
                <w:szCs w:val="16"/>
              </w:rPr>
            </w:pPr>
            <w:r w:rsidRPr="00CF6627">
              <w:rPr>
                <w:rFonts w:ascii="Arial Narrow" w:hAnsi="Arial Narrow"/>
                <w:sz w:val="16"/>
                <w:szCs w:val="16"/>
              </w:rPr>
              <w:t>Morning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Evening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Rosary</w:t>
            </w:r>
          </w:p>
          <w:p w:rsidR="00EF2566" w:rsidRPr="00CF6627" w:rsidRDefault="00EF2566" w:rsidP="00DA28C7">
            <w:pPr>
              <w:rPr>
                <w:rFonts w:ascii="Arial Narrow" w:hAnsi="Arial Narrow"/>
                <w:sz w:val="16"/>
                <w:szCs w:val="16"/>
              </w:rPr>
            </w:pPr>
            <w:r w:rsidRPr="00CF6627">
              <w:rPr>
                <w:rFonts w:ascii="Arial Narrow" w:hAnsi="Arial Narrow"/>
                <w:sz w:val="16"/>
                <w:szCs w:val="16"/>
              </w:rPr>
              <w:t>Apostles’ Creed</w:t>
            </w:r>
          </w:p>
          <w:p w:rsidR="00EF2566" w:rsidRPr="00CF6627" w:rsidRDefault="00EF2566" w:rsidP="00DA28C7">
            <w:pPr>
              <w:rPr>
                <w:rFonts w:ascii="Arial Narrow" w:hAnsi="Arial Narrow"/>
                <w:sz w:val="16"/>
                <w:szCs w:val="16"/>
              </w:rPr>
            </w:pPr>
            <w:r w:rsidRPr="00CF6627">
              <w:rPr>
                <w:rFonts w:ascii="Arial Narrow" w:hAnsi="Arial Narrow"/>
                <w:sz w:val="16"/>
                <w:szCs w:val="16"/>
              </w:rPr>
              <w:t>Praise Prayer</w:t>
            </w:r>
          </w:p>
          <w:p w:rsidR="00EF2566" w:rsidRPr="00CF6627" w:rsidRDefault="00EF2566" w:rsidP="00DA28C7">
            <w:pPr>
              <w:rPr>
                <w:rFonts w:ascii="Arial Narrow" w:hAnsi="Arial Narrow"/>
                <w:sz w:val="16"/>
                <w:szCs w:val="16"/>
              </w:rPr>
            </w:pPr>
            <w:r w:rsidRPr="00CF6627">
              <w:rPr>
                <w:rFonts w:ascii="Arial Narrow" w:hAnsi="Arial Narrow"/>
                <w:sz w:val="16"/>
                <w:szCs w:val="16"/>
              </w:rPr>
              <w:t>Stations of the Cross</w:t>
            </w:r>
          </w:p>
          <w:p w:rsidR="00EF2566" w:rsidRPr="00CF6627" w:rsidRDefault="00EF2566" w:rsidP="00DA28C7">
            <w:pPr>
              <w:rPr>
                <w:rFonts w:ascii="Arial Narrow" w:hAnsi="Arial Narrow"/>
                <w:sz w:val="16"/>
                <w:szCs w:val="16"/>
              </w:rPr>
            </w:pPr>
            <w:r w:rsidRPr="00CF6627">
              <w:rPr>
                <w:rFonts w:ascii="Arial Narrow" w:hAnsi="Arial Narrow"/>
                <w:sz w:val="16"/>
                <w:szCs w:val="16"/>
              </w:rPr>
              <w:t>Pray to Holy Spirit</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Love</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Faith</w:t>
            </w:r>
          </w:p>
          <w:p w:rsidR="00EF2566" w:rsidRPr="00CF6627" w:rsidRDefault="00EF2566" w:rsidP="00DA28C7">
            <w:pPr>
              <w:rPr>
                <w:rFonts w:ascii="Arial Narrow" w:hAnsi="Arial Narrow"/>
                <w:sz w:val="16"/>
                <w:szCs w:val="16"/>
              </w:rPr>
            </w:pPr>
            <w:r w:rsidRPr="00CF6627">
              <w:rPr>
                <w:rFonts w:ascii="Arial Narrow" w:hAnsi="Arial Narrow"/>
                <w:sz w:val="16"/>
                <w:szCs w:val="16"/>
              </w:rPr>
              <w:t>Act of Hope</w:t>
            </w:r>
          </w:p>
          <w:p w:rsidR="00EF2566" w:rsidRPr="00CF6627" w:rsidRDefault="00EF2566" w:rsidP="00DA28C7">
            <w:pPr>
              <w:rPr>
                <w:rFonts w:ascii="Arial Narrow" w:hAnsi="Arial Narrow"/>
                <w:sz w:val="16"/>
                <w:szCs w:val="16"/>
              </w:rPr>
            </w:pPr>
            <w:r w:rsidRPr="00CF6627">
              <w:rPr>
                <w:rFonts w:ascii="Arial Narrow" w:hAnsi="Arial Narrow"/>
                <w:sz w:val="16"/>
                <w:szCs w:val="16"/>
              </w:rPr>
              <w:t>Memorare</w:t>
            </w:r>
          </w:p>
        </w:tc>
      </w:tr>
    </w:tbl>
    <w:p w:rsidR="00EF2566" w:rsidRPr="00CF6627" w:rsidRDefault="00EF2566" w:rsidP="00AB5B65">
      <w:pPr>
        <w:rPr>
          <w:sz w:val="18"/>
          <w:szCs w:val="18"/>
        </w:rPr>
      </w:pPr>
    </w:p>
    <w:p w:rsidR="00AB5B65" w:rsidRPr="00CF6627" w:rsidRDefault="00AB5B65">
      <w:pPr>
        <w:rPr>
          <w:rFonts w:ascii="Arial" w:hAnsi="Arial" w:cs="Arial"/>
          <w:b/>
          <w:color w:val="FF0000"/>
          <w:sz w:val="18"/>
          <w:szCs w:val="18"/>
        </w:rPr>
      </w:pPr>
    </w:p>
    <w:p w:rsidR="00E62837" w:rsidRPr="00CF6627" w:rsidRDefault="00E62837">
      <w:pPr>
        <w:rPr>
          <w:rFonts w:ascii="Arial" w:hAnsi="Arial" w:cs="Arial"/>
          <w:b/>
          <w:sz w:val="18"/>
          <w:szCs w:val="18"/>
        </w:rPr>
      </w:pPr>
      <w:r w:rsidRPr="00CF6627">
        <w:rPr>
          <w:rFonts w:ascii="Arial" w:hAnsi="Arial" w:cs="Arial"/>
          <w:b/>
          <w:sz w:val="18"/>
          <w:szCs w:val="18"/>
        </w:rPr>
        <w:br w:type="page"/>
      </w:r>
    </w:p>
    <w:p w:rsidR="00E06C50" w:rsidRPr="00CF6627" w:rsidRDefault="00E06C50" w:rsidP="00E06C50">
      <w:pPr>
        <w:tabs>
          <w:tab w:val="right" w:leader="dot" w:pos="9360"/>
        </w:tabs>
        <w:spacing w:after="0" w:line="240" w:lineRule="auto"/>
        <w:rPr>
          <w:rFonts w:ascii="Arial" w:hAnsi="Arial" w:cs="Arial"/>
          <w:b/>
          <w:sz w:val="18"/>
          <w:szCs w:val="18"/>
        </w:rPr>
      </w:pPr>
      <w:r w:rsidRPr="00CF6627">
        <w:rPr>
          <w:rFonts w:ascii="Arial" w:hAnsi="Arial" w:cs="Arial"/>
          <w:b/>
          <w:sz w:val="18"/>
          <w:szCs w:val="18"/>
        </w:rPr>
        <w:lastRenderedPageBreak/>
        <w:t>Academic Excellence</w:t>
      </w:r>
    </w:p>
    <w:p w:rsidR="00E06C50" w:rsidRPr="00CF6627" w:rsidRDefault="00E06C50" w:rsidP="00E06C50">
      <w:pPr>
        <w:tabs>
          <w:tab w:val="right" w:leader="dot" w:pos="9360"/>
        </w:tabs>
        <w:spacing w:after="0" w:line="240" w:lineRule="auto"/>
        <w:rPr>
          <w:rFonts w:ascii="Arial" w:hAnsi="Arial" w:cs="Arial"/>
          <w:i/>
          <w:color w:val="A6A6A6" w:themeColor="background1" w:themeShade="A6"/>
          <w:sz w:val="18"/>
          <w:szCs w:val="18"/>
        </w:rPr>
      </w:pPr>
    </w:p>
    <w:p w:rsidR="004C1B19" w:rsidRPr="00CF6627" w:rsidRDefault="004C1B19" w:rsidP="004C1B19">
      <w:pPr>
        <w:tabs>
          <w:tab w:val="right" w:leader="dot" w:pos="9360"/>
        </w:tabs>
        <w:spacing w:after="0" w:line="240" w:lineRule="auto"/>
        <w:rPr>
          <w:rFonts w:ascii="Arial" w:hAnsi="Arial" w:cs="Arial"/>
          <w:sz w:val="18"/>
          <w:szCs w:val="18"/>
        </w:rPr>
      </w:pPr>
      <w:r w:rsidRPr="00CF6627">
        <w:rPr>
          <w:rFonts w:ascii="Arial" w:hAnsi="Arial" w:cs="Arial"/>
          <w:b/>
          <w:color w:val="4F81BD" w:themeColor="accent1"/>
          <w:sz w:val="18"/>
          <w:szCs w:val="18"/>
          <w:u w:val="single"/>
        </w:rPr>
        <w:t>Academics (SWOT)</w:t>
      </w:r>
      <w:r w:rsidRPr="00CF6627">
        <w:rPr>
          <w:rFonts w:ascii="Arial" w:hAnsi="Arial" w:cs="Arial"/>
          <w:color w:val="4F81BD" w:themeColor="accent1"/>
          <w:sz w:val="18"/>
          <w:szCs w:val="18"/>
        </w:rPr>
        <w:t>:</w:t>
      </w:r>
      <w:r w:rsidRPr="00CF6627">
        <w:rPr>
          <w:rFonts w:ascii="Arial" w:hAnsi="Arial" w:cs="Arial"/>
          <w:sz w:val="18"/>
          <w:szCs w:val="18"/>
        </w:rPr>
        <w:t xml:space="preserve"> St. Joseph Catholic School is a Pre-K through Eighth grade school.  Our Kindergarten through Eighth grade students are offered all core subjects with instructional objectives that meet or most often exceed state and national standards.  Our school standard is reflected in our test scores rising above the national average by twenty to twenty-nine points on the Iowa Test of Basic Skills.</w:t>
      </w:r>
    </w:p>
    <w:p w:rsidR="004C1B19" w:rsidRPr="00CF6627" w:rsidRDefault="004C1B19" w:rsidP="004C1B19">
      <w:pPr>
        <w:tabs>
          <w:tab w:val="right" w:leader="dot" w:pos="9360"/>
        </w:tabs>
        <w:spacing w:after="0" w:line="240" w:lineRule="auto"/>
        <w:rPr>
          <w:rFonts w:ascii="Arial" w:hAnsi="Arial" w:cs="Arial"/>
          <w:sz w:val="18"/>
          <w:szCs w:val="18"/>
        </w:rPr>
      </w:pPr>
    </w:p>
    <w:p w:rsidR="004C1B19" w:rsidRPr="00CF6627" w:rsidRDefault="004C1B19" w:rsidP="004C1B19">
      <w:pPr>
        <w:tabs>
          <w:tab w:val="right" w:leader="dot" w:pos="9360"/>
        </w:tabs>
        <w:spacing w:after="0" w:line="240" w:lineRule="auto"/>
        <w:rPr>
          <w:rFonts w:ascii="Arial" w:hAnsi="Arial" w:cs="Arial"/>
          <w:sz w:val="18"/>
          <w:szCs w:val="18"/>
        </w:rPr>
      </w:pPr>
      <w:r w:rsidRPr="00CF6627">
        <w:rPr>
          <w:rFonts w:ascii="Arial" w:hAnsi="Arial" w:cs="Arial"/>
          <w:sz w:val="18"/>
          <w:szCs w:val="18"/>
        </w:rPr>
        <w:t>We enrich our students within Religion, Spanish, Technology, Music, and Physical Education classes.  Bi-yearly we offer two-whole school musical/theatrical performances.</w:t>
      </w:r>
    </w:p>
    <w:p w:rsidR="004C1B19" w:rsidRPr="00CF6627" w:rsidRDefault="004C1B19" w:rsidP="004C1B19">
      <w:pPr>
        <w:tabs>
          <w:tab w:val="right" w:leader="dot" w:pos="9360"/>
        </w:tabs>
        <w:spacing w:after="0" w:line="240" w:lineRule="auto"/>
        <w:rPr>
          <w:rFonts w:ascii="Arial" w:hAnsi="Arial" w:cs="Arial"/>
          <w:sz w:val="18"/>
          <w:szCs w:val="18"/>
        </w:rPr>
      </w:pPr>
    </w:p>
    <w:p w:rsidR="004C1B19" w:rsidRPr="00CF6627" w:rsidRDefault="004C1B19" w:rsidP="004C1B19">
      <w:pPr>
        <w:tabs>
          <w:tab w:val="right" w:leader="dot" w:pos="9360"/>
        </w:tabs>
        <w:spacing w:after="0" w:line="240" w:lineRule="auto"/>
        <w:rPr>
          <w:rFonts w:ascii="Arial" w:hAnsi="Arial" w:cs="Arial"/>
          <w:sz w:val="18"/>
          <w:szCs w:val="18"/>
        </w:rPr>
      </w:pPr>
      <w:r w:rsidRPr="00CF6627">
        <w:rPr>
          <w:rFonts w:ascii="Arial" w:hAnsi="Arial" w:cs="Arial"/>
          <w:sz w:val="18"/>
          <w:szCs w:val="18"/>
        </w:rPr>
        <w:t>Our staff continues to develop through conferences, classes, books and in-services to provide quality instructional methods and techniques.  We continually evaluate and improve our curriculum with research-based and best practice methods.  We assess our results using the Iowa Test of Basic Skills (ITBS) and Measures of Academic Progress Assessment (MAP) tests.  We are in the process of aligning our core curriculum to the Common Core Standards.</w:t>
      </w:r>
    </w:p>
    <w:p w:rsidR="004C1B19" w:rsidRPr="00CF6627" w:rsidRDefault="004C1B19" w:rsidP="004C1B19">
      <w:pPr>
        <w:tabs>
          <w:tab w:val="right" w:leader="dot" w:pos="9360"/>
        </w:tabs>
        <w:spacing w:after="0" w:line="240" w:lineRule="auto"/>
        <w:rPr>
          <w:rFonts w:ascii="Arial" w:hAnsi="Arial" w:cs="Arial"/>
          <w:sz w:val="18"/>
          <w:szCs w:val="18"/>
        </w:rPr>
      </w:pPr>
    </w:p>
    <w:p w:rsidR="007E7B23" w:rsidRPr="00CF6627" w:rsidRDefault="004C1B19" w:rsidP="00E06C50">
      <w:pPr>
        <w:tabs>
          <w:tab w:val="right" w:leader="dot" w:pos="9360"/>
        </w:tabs>
        <w:spacing w:after="0" w:line="240" w:lineRule="auto"/>
        <w:rPr>
          <w:rFonts w:ascii="Arial" w:hAnsi="Arial" w:cs="Arial"/>
          <w:sz w:val="18"/>
          <w:szCs w:val="18"/>
        </w:rPr>
      </w:pPr>
      <w:r w:rsidRPr="00CF6627">
        <w:rPr>
          <w:rFonts w:ascii="Arial" w:hAnsi="Arial" w:cs="Arial"/>
          <w:sz w:val="18"/>
          <w:szCs w:val="18"/>
        </w:rPr>
        <w:t>Based on analysis of ITBS test results over the past three years, math is an area that will be improved upon. We are not consistently performing at our school standard. Our median average is eight over the national average unlike the twenty to twenty-nine points over the national average in the other subject areas. We have performed in a range from negative thirteen points below the national average to our usual twenty-eight points above the national average. The specific math topic of weakness over all grade levels is computations, and a whole school goal with action steps has been developed. Adjusted instruction will begin, and we will monitor progress through ITBS test results.</w:t>
      </w:r>
    </w:p>
    <w:p w:rsidR="00907DF2" w:rsidRPr="00CF6627" w:rsidRDefault="00907DF2">
      <w:pPr>
        <w:rPr>
          <w:rFonts w:ascii="Arial" w:hAnsi="Arial" w:cs="Arial"/>
          <w:b/>
          <w:color w:val="1F497D" w:themeColor="text2"/>
          <w:sz w:val="18"/>
          <w:szCs w:val="18"/>
          <w:u w:val="single"/>
        </w:rPr>
      </w:pPr>
    </w:p>
    <w:tbl>
      <w:tblPr>
        <w:tblStyle w:val="TableGrid"/>
        <w:tblW w:w="0" w:type="auto"/>
        <w:tblLook w:val="04A0" w:firstRow="1" w:lastRow="0" w:firstColumn="1" w:lastColumn="0" w:noHBand="0" w:noVBand="1"/>
      </w:tblPr>
      <w:tblGrid>
        <w:gridCol w:w="2413"/>
        <w:gridCol w:w="1147"/>
        <w:gridCol w:w="1484"/>
        <w:gridCol w:w="1229"/>
        <w:gridCol w:w="1077"/>
        <w:gridCol w:w="1079"/>
        <w:gridCol w:w="1147"/>
      </w:tblGrid>
      <w:tr w:rsidR="00907DF2" w:rsidRPr="00CF6627" w:rsidTr="00066182">
        <w:tc>
          <w:tcPr>
            <w:tcW w:w="9576" w:type="dxa"/>
            <w:gridSpan w:val="7"/>
            <w:shd w:val="clear" w:color="auto" w:fill="auto"/>
          </w:tcPr>
          <w:p w:rsidR="00907DF2" w:rsidRPr="00CF6627" w:rsidRDefault="00907DF2" w:rsidP="00066182">
            <w:pPr>
              <w:tabs>
                <w:tab w:val="right" w:leader="dot" w:pos="9360"/>
              </w:tabs>
              <w:rPr>
                <w:rFonts w:ascii="Arial" w:hAnsi="Arial" w:cs="Arial"/>
                <w:b/>
                <w:i/>
                <w:sz w:val="18"/>
                <w:szCs w:val="18"/>
              </w:rPr>
            </w:pPr>
            <w:r w:rsidRPr="00CF6627">
              <w:rPr>
                <w:rFonts w:ascii="Arial" w:hAnsi="Arial" w:cs="Arial"/>
                <w:b/>
                <w:sz w:val="18"/>
                <w:szCs w:val="18"/>
              </w:rPr>
              <w:t>Goal #1:</w:t>
            </w:r>
          </w:p>
          <w:p w:rsidR="00907DF2" w:rsidRPr="00CF6627" w:rsidRDefault="00907DF2" w:rsidP="00066182">
            <w:pPr>
              <w:tabs>
                <w:tab w:val="right" w:leader="dot" w:pos="9360"/>
              </w:tabs>
              <w:rPr>
                <w:rFonts w:ascii="Arial" w:hAnsi="Arial" w:cs="Arial"/>
                <w:b/>
                <w:sz w:val="18"/>
                <w:szCs w:val="18"/>
              </w:rPr>
            </w:pPr>
            <w:r w:rsidRPr="00CF6627">
              <w:rPr>
                <w:rFonts w:ascii="Arial" w:hAnsi="Arial" w:cs="Arial"/>
                <w:b/>
                <w:sz w:val="18"/>
                <w:szCs w:val="18"/>
              </w:rPr>
              <w:t>By 2018, St. Joseph School class averages will show a 3% yearly growth in math computation at all grade levels of the Iowa Test of Basic Skills.</w:t>
            </w:r>
          </w:p>
        </w:tc>
      </w:tr>
      <w:tr w:rsidR="00907DF2" w:rsidRPr="00CF6627" w:rsidTr="00066182">
        <w:tc>
          <w:tcPr>
            <w:tcW w:w="2413" w:type="dxa"/>
            <w:shd w:val="clear" w:color="auto" w:fill="auto"/>
          </w:tcPr>
          <w:p w:rsidR="00907DF2" w:rsidRPr="00CF6627" w:rsidRDefault="00907DF2" w:rsidP="00066182">
            <w:pPr>
              <w:tabs>
                <w:tab w:val="right" w:leader="dot" w:pos="9360"/>
              </w:tabs>
              <w:rPr>
                <w:rFonts w:ascii="Arial" w:hAnsi="Arial" w:cs="Arial"/>
                <w:b/>
                <w:sz w:val="18"/>
                <w:szCs w:val="18"/>
              </w:rPr>
            </w:pPr>
          </w:p>
          <w:p w:rsidR="00907DF2" w:rsidRPr="00CF6627" w:rsidRDefault="00907DF2" w:rsidP="00066182">
            <w:pPr>
              <w:tabs>
                <w:tab w:val="right" w:leader="dot" w:pos="9360"/>
              </w:tabs>
              <w:rPr>
                <w:rFonts w:ascii="Arial" w:hAnsi="Arial" w:cs="Arial"/>
                <w:b/>
                <w:sz w:val="18"/>
                <w:szCs w:val="18"/>
              </w:rPr>
            </w:pPr>
          </w:p>
          <w:p w:rsidR="00907DF2" w:rsidRPr="00CF6627" w:rsidRDefault="00907DF2" w:rsidP="00066182">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47" w:type="dxa"/>
            <w:shd w:val="clear" w:color="auto" w:fill="auto"/>
          </w:tcPr>
          <w:p w:rsidR="00907DF2" w:rsidRPr="00CF6627" w:rsidRDefault="00907DF2" w:rsidP="00066182">
            <w:pPr>
              <w:tabs>
                <w:tab w:val="right" w:leader="dot" w:pos="9360"/>
              </w:tabs>
              <w:rPr>
                <w:rFonts w:ascii="Arial" w:hAnsi="Arial" w:cs="Arial"/>
                <w:b/>
                <w:sz w:val="18"/>
                <w:szCs w:val="18"/>
              </w:rPr>
            </w:pPr>
          </w:p>
          <w:p w:rsidR="00907DF2" w:rsidRPr="00CF6627" w:rsidRDefault="00907DF2" w:rsidP="00066182">
            <w:pPr>
              <w:tabs>
                <w:tab w:val="right" w:leader="dot" w:pos="9360"/>
              </w:tabs>
              <w:rPr>
                <w:rFonts w:ascii="Arial" w:hAnsi="Arial" w:cs="Arial"/>
                <w:b/>
                <w:sz w:val="18"/>
                <w:szCs w:val="18"/>
              </w:rPr>
            </w:pPr>
          </w:p>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84" w:type="dxa"/>
            <w:shd w:val="clear" w:color="auto" w:fill="auto"/>
          </w:tcPr>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229" w:type="dxa"/>
            <w:shd w:val="clear" w:color="auto" w:fill="auto"/>
          </w:tcPr>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907DF2" w:rsidRPr="00CF6627" w:rsidRDefault="00907DF2" w:rsidP="00066182">
            <w:pPr>
              <w:tabs>
                <w:tab w:val="right" w:leader="dot" w:pos="9360"/>
              </w:tabs>
              <w:jc w:val="center"/>
              <w:rPr>
                <w:rFonts w:ascii="Arial" w:hAnsi="Arial" w:cs="Arial"/>
                <w:b/>
                <w:sz w:val="18"/>
                <w:szCs w:val="18"/>
              </w:rPr>
            </w:pPr>
          </w:p>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079" w:type="dxa"/>
            <w:shd w:val="clear" w:color="auto" w:fill="auto"/>
          </w:tcPr>
          <w:p w:rsidR="00907DF2" w:rsidRPr="00CF6627" w:rsidRDefault="00907DF2" w:rsidP="00066182">
            <w:pPr>
              <w:tabs>
                <w:tab w:val="right" w:leader="dot" w:pos="9360"/>
              </w:tabs>
              <w:jc w:val="center"/>
              <w:rPr>
                <w:rFonts w:ascii="Arial" w:hAnsi="Arial" w:cs="Arial"/>
                <w:b/>
                <w:sz w:val="18"/>
                <w:szCs w:val="18"/>
              </w:rPr>
            </w:pPr>
          </w:p>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c>
          <w:tcPr>
            <w:tcW w:w="1147" w:type="dxa"/>
          </w:tcPr>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Completed Date</w:t>
            </w:r>
          </w:p>
        </w:tc>
      </w:tr>
      <w:tr w:rsidR="00907DF2" w:rsidRPr="00CF6627" w:rsidTr="00066182">
        <w:tc>
          <w:tcPr>
            <w:tcW w:w="2413"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Track data by following individual classes of students as well as looking at grade level trends.</w:t>
            </w:r>
          </w:p>
        </w:tc>
        <w:tc>
          <w:tcPr>
            <w:tcW w:w="1147" w:type="dxa"/>
          </w:tcPr>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Fall 2015-Spring 2018</w:t>
            </w:r>
          </w:p>
        </w:tc>
        <w:tc>
          <w:tcPr>
            <w:tcW w:w="1484"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Classroom Teachers, Support Staff, Administration</w:t>
            </w:r>
          </w:p>
        </w:tc>
        <w:tc>
          <w:tcPr>
            <w:tcW w:w="122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 xml:space="preserve">Spring </w:t>
            </w:r>
            <w:r w:rsidRPr="00CF6627">
              <w:rPr>
                <w:rFonts w:ascii="Arial" w:hAnsi="Arial" w:cs="Arial"/>
                <w:b/>
                <w:sz w:val="18"/>
                <w:szCs w:val="18"/>
              </w:rPr>
              <w:t>2018</w:t>
            </w:r>
          </w:p>
        </w:tc>
        <w:tc>
          <w:tcPr>
            <w:tcW w:w="107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$0.00</w:t>
            </w:r>
          </w:p>
        </w:tc>
        <w:tc>
          <w:tcPr>
            <w:tcW w:w="107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None</w:t>
            </w:r>
          </w:p>
        </w:tc>
        <w:tc>
          <w:tcPr>
            <w:tcW w:w="114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On-going</w:t>
            </w:r>
          </w:p>
        </w:tc>
      </w:tr>
      <w:tr w:rsidR="00907DF2" w:rsidRPr="00CF6627" w:rsidTr="00066182">
        <w:tc>
          <w:tcPr>
            <w:tcW w:w="2413"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 xml:space="preserve">Ensure that best teaching methods are aligned to </w:t>
            </w:r>
            <w:r w:rsidRPr="00CF6627">
              <w:rPr>
                <w:rFonts w:ascii="Arial" w:hAnsi="Arial" w:cs="Arial"/>
                <w:b/>
                <w:sz w:val="18"/>
                <w:szCs w:val="18"/>
              </w:rPr>
              <w:t>match the revised version of the ITBS tests through curriculum mapping.</w:t>
            </w:r>
          </w:p>
        </w:tc>
        <w:tc>
          <w:tcPr>
            <w:tcW w:w="114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 xml:space="preserve">Fall </w:t>
            </w:r>
            <w:r w:rsidRPr="00CF6627">
              <w:rPr>
                <w:rFonts w:ascii="Arial" w:hAnsi="Arial" w:cs="Arial"/>
                <w:b/>
                <w:sz w:val="18"/>
                <w:szCs w:val="18"/>
              </w:rPr>
              <w:t>2015</w:t>
            </w:r>
            <w:r w:rsidRPr="00CF6627">
              <w:rPr>
                <w:rFonts w:ascii="Arial" w:hAnsi="Arial" w:cs="Arial"/>
                <w:sz w:val="18"/>
                <w:szCs w:val="18"/>
              </w:rPr>
              <w:t>-Spring 2016</w:t>
            </w:r>
          </w:p>
        </w:tc>
        <w:tc>
          <w:tcPr>
            <w:tcW w:w="1484"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Classroom Teachers, Support Staff, Administration</w:t>
            </w:r>
          </w:p>
        </w:tc>
        <w:tc>
          <w:tcPr>
            <w:tcW w:w="122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Spring 2016</w:t>
            </w:r>
          </w:p>
        </w:tc>
        <w:tc>
          <w:tcPr>
            <w:tcW w:w="107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$1,000</w:t>
            </w:r>
          </w:p>
        </w:tc>
        <w:tc>
          <w:tcPr>
            <w:tcW w:w="107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School Budget</w:t>
            </w:r>
          </w:p>
        </w:tc>
        <w:tc>
          <w:tcPr>
            <w:tcW w:w="114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On-going</w:t>
            </w:r>
          </w:p>
        </w:tc>
      </w:tr>
      <w:tr w:rsidR="00907DF2" w:rsidRPr="00CF6627" w:rsidTr="00066182">
        <w:tc>
          <w:tcPr>
            <w:tcW w:w="2413"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Use MAP testing as benchmarks to gauge growth in Math understanding for individual students as well as class averages.</w:t>
            </w:r>
          </w:p>
        </w:tc>
        <w:tc>
          <w:tcPr>
            <w:tcW w:w="1147" w:type="dxa"/>
          </w:tcPr>
          <w:p w:rsidR="00907DF2" w:rsidRPr="00CF6627" w:rsidRDefault="00907DF2" w:rsidP="00066182">
            <w:pPr>
              <w:tabs>
                <w:tab w:val="right" w:leader="dot" w:pos="9360"/>
              </w:tabs>
              <w:jc w:val="center"/>
              <w:rPr>
                <w:rFonts w:ascii="Arial" w:hAnsi="Arial" w:cs="Arial"/>
                <w:b/>
                <w:sz w:val="18"/>
                <w:szCs w:val="18"/>
              </w:rPr>
            </w:pPr>
            <w:r w:rsidRPr="00CF6627">
              <w:rPr>
                <w:rFonts w:ascii="Arial" w:hAnsi="Arial" w:cs="Arial"/>
                <w:b/>
                <w:sz w:val="18"/>
                <w:szCs w:val="18"/>
              </w:rPr>
              <w:t>Fall 2015-Spring 2018</w:t>
            </w:r>
          </w:p>
        </w:tc>
        <w:tc>
          <w:tcPr>
            <w:tcW w:w="1484"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Classroom Teachers, Support Staff, Administration</w:t>
            </w:r>
          </w:p>
        </w:tc>
        <w:tc>
          <w:tcPr>
            <w:tcW w:w="122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 xml:space="preserve">Spring </w:t>
            </w:r>
            <w:r w:rsidRPr="00CF6627">
              <w:rPr>
                <w:rFonts w:ascii="Arial" w:hAnsi="Arial" w:cs="Arial"/>
                <w:b/>
                <w:sz w:val="18"/>
                <w:szCs w:val="18"/>
              </w:rPr>
              <w:t>2018</w:t>
            </w:r>
          </w:p>
        </w:tc>
        <w:tc>
          <w:tcPr>
            <w:tcW w:w="107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$3,000</w:t>
            </w:r>
          </w:p>
        </w:tc>
        <w:tc>
          <w:tcPr>
            <w:tcW w:w="107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School Budget</w:t>
            </w:r>
          </w:p>
        </w:tc>
        <w:tc>
          <w:tcPr>
            <w:tcW w:w="114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On-going</w:t>
            </w:r>
          </w:p>
        </w:tc>
      </w:tr>
      <w:tr w:rsidR="00907DF2" w:rsidRPr="00CF6627" w:rsidTr="00066182">
        <w:tc>
          <w:tcPr>
            <w:tcW w:w="2413"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 xml:space="preserve">Each class will focus on Math computation a minimum of 5% of required instructional time per week. </w:t>
            </w:r>
          </w:p>
        </w:tc>
        <w:tc>
          <w:tcPr>
            <w:tcW w:w="114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 xml:space="preserve">Fall </w:t>
            </w:r>
            <w:r w:rsidRPr="00CF6627">
              <w:rPr>
                <w:rFonts w:ascii="Arial" w:hAnsi="Arial" w:cs="Arial"/>
                <w:b/>
                <w:sz w:val="18"/>
                <w:szCs w:val="18"/>
              </w:rPr>
              <w:t>2015</w:t>
            </w:r>
            <w:r w:rsidRPr="00CF6627">
              <w:rPr>
                <w:rFonts w:ascii="Arial" w:hAnsi="Arial" w:cs="Arial"/>
                <w:sz w:val="18"/>
                <w:szCs w:val="18"/>
              </w:rPr>
              <w:t xml:space="preserve">-Spring </w:t>
            </w:r>
            <w:r w:rsidRPr="00CF6627">
              <w:rPr>
                <w:rFonts w:ascii="Arial" w:hAnsi="Arial" w:cs="Arial"/>
                <w:b/>
                <w:sz w:val="18"/>
                <w:szCs w:val="18"/>
              </w:rPr>
              <w:t>2018</w:t>
            </w:r>
          </w:p>
        </w:tc>
        <w:tc>
          <w:tcPr>
            <w:tcW w:w="1484" w:type="dxa"/>
          </w:tcPr>
          <w:p w:rsidR="00907DF2" w:rsidRPr="00CF6627" w:rsidRDefault="00907DF2" w:rsidP="00066182">
            <w:pPr>
              <w:tabs>
                <w:tab w:val="right" w:leader="dot" w:pos="9360"/>
              </w:tabs>
              <w:rPr>
                <w:rFonts w:ascii="Arial" w:hAnsi="Arial" w:cs="Arial"/>
                <w:sz w:val="18"/>
                <w:szCs w:val="18"/>
              </w:rPr>
            </w:pPr>
            <w:r w:rsidRPr="00CF6627">
              <w:rPr>
                <w:rFonts w:ascii="Arial" w:hAnsi="Arial" w:cs="Arial"/>
                <w:sz w:val="18"/>
                <w:szCs w:val="18"/>
              </w:rPr>
              <w:t>Classroom Teachers</w:t>
            </w:r>
          </w:p>
        </w:tc>
        <w:tc>
          <w:tcPr>
            <w:tcW w:w="122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 xml:space="preserve">Spring </w:t>
            </w:r>
            <w:r w:rsidRPr="00CF6627">
              <w:rPr>
                <w:rFonts w:ascii="Arial" w:hAnsi="Arial" w:cs="Arial"/>
                <w:b/>
                <w:sz w:val="18"/>
                <w:szCs w:val="18"/>
              </w:rPr>
              <w:t>2018</w:t>
            </w:r>
          </w:p>
        </w:tc>
        <w:tc>
          <w:tcPr>
            <w:tcW w:w="107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$0.00</w:t>
            </w:r>
          </w:p>
        </w:tc>
        <w:tc>
          <w:tcPr>
            <w:tcW w:w="1079"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None</w:t>
            </w:r>
          </w:p>
        </w:tc>
        <w:tc>
          <w:tcPr>
            <w:tcW w:w="1147" w:type="dxa"/>
          </w:tcPr>
          <w:p w:rsidR="00907DF2" w:rsidRPr="00CF6627" w:rsidRDefault="00907DF2" w:rsidP="00066182">
            <w:pPr>
              <w:tabs>
                <w:tab w:val="right" w:leader="dot" w:pos="9360"/>
              </w:tabs>
              <w:jc w:val="center"/>
              <w:rPr>
                <w:rFonts w:ascii="Arial" w:hAnsi="Arial" w:cs="Arial"/>
                <w:sz w:val="18"/>
                <w:szCs w:val="18"/>
              </w:rPr>
            </w:pPr>
            <w:r w:rsidRPr="00CF6627">
              <w:rPr>
                <w:rFonts w:ascii="Arial" w:hAnsi="Arial" w:cs="Arial"/>
                <w:sz w:val="18"/>
                <w:szCs w:val="18"/>
              </w:rPr>
              <w:t>On-going</w:t>
            </w:r>
          </w:p>
        </w:tc>
      </w:tr>
    </w:tbl>
    <w:p w:rsidR="005F478E" w:rsidRPr="00CF6627" w:rsidRDefault="005F478E">
      <w:pPr>
        <w:rPr>
          <w:rFonts w:ascii="Arial" w:hAnsi="Arial" w:cs="Arial"/>
          <w:b/>
          <w:color w:val="1F497D" w:themeColor="text2"/>
          <w:sz w:val="18"/>
          <w:szCs w:val="18"/>
          <w:u w:val="single"/>
        </w:rPr>
      </w:pPr>
      <w:r w:rsidRPr="00CF6627">
        <w:rPr>
          <w:rFonts w:ascii="Arial" w:hAnsi="Arial" w:cs="Arial"/>
          <w:b/>
          <w:color w:val="1F497D" w:themeColor="text2"/>
          <w:sz w:val="18"/>
          <w:szCs w:val="18"/>
          <w:u w:val="single"/>
        </w:rPr>
        <w:br w:type="page"/>
      </w:r>
    </w:p>
    <w:p w:rsidR="00AB5B65" w:rsidRPr="00CF6627" w:rsidRDefault="00AB5B65" w:rsidP="00AB5B65">
      <w:pPr>
        <w:rPr>
          <w:rFonts w:ascii="Arial" w:hAnsi="Arial" w:cs="Arial"/>
          <w:b/>
          <w:sz w:val="18"/>
          <w:szCs w:val="18"/>
        </w:rPr>
      </w:pPr>
      <w:r w:rsidRPr="00CF6627">
        <w:rPr>
          <w:rFonts w:ascii="Arial" w:hAnsi="Arial" w:cs="Arial"/>
          <w:b/>
          <w:sz w:val="18"/>
          <w:szCs w:val="18"/>
          <w:u w:val="single"/>
        </w:rPr>
        <w:lastRenderedPageBreak/>
        <w:t>JANUARY 2016 UPDATE</w:t>
      </w:r>
      <w:r w:rsidRPr="00CF6627">
        <w:rPr>
          <w:rFonts w:ascii="Arial" w:hAnsi="Arial" w:cs="Arial"/>
          <w:b/>
          <w:sz w:val="18"/>
          <w:szCs w:val="18"/>
        </w:rPr>
        <w:t>:</w:t>
      </w:r>
    </w:p>
    <w:p w:rsidR="00AB5B65" w:rsidRPr="00CF6627" w:rsidRDefault="00DA28C7" w:rsidP="00AB5B65">
      <w:pPr>
        <w:rPr>
          <w:rFonts w:ascii="Arial" w:hAnsi="Arial" w:cs="Arial"/>
          <w:b/>
          <w:sz w:val="18"/>
          <w:szCs w:val="18"/>
        </w:rPr>
      </w:pPr>
      <w:r w:rsidRPr="00CF6627">
        <w:rPr>
          <w:rFonts w:ascii="Arial" w:hAnsi="Arial" w:cs="Arial"/>
          <w:b/>
          <w:sz w:val="18"/>
          <w:szCs w:val="18"/>
        </w:rPr>
        <w:t>As planned, teachers reviewed the second set of ITBS test scores to eval</w:t>
      </w:r>
      <w:r w:rsidR="000671F2" w:rsidRPr="00CF6627">
        <w:rPr>
          <w:rFonts w:ascii="Arial" w:hAnsi="Arial" w:cs="Arial"/>
          <w:b/>
          <w:sz w:val="18"/>
          <w:szCs w:val="18"/>
        </w:rPr>
        <w:t>uate our results</w:t>
      </w:r>
      <w:r w:rsidRPr="00CF6627">
        <w:rPr>
          <w:rFonts w:ascii="Arial" w:hAnsi="Arial" w:cs="Arial"/>
          <w:b/>
          <w:sz w:val="18"/>
          <w:szCs w:val="18"/>
        </w:rPr>
        <w:t xml:space="preserve">.   As we evaluated </w:t>
      </w:r>
      <w:r w:rsidR="000671F2" w:rsidRPr="00CF6627">
        <w:rPr>
          <w:rFonts w:ascii="Arial" w:hAnsi="Arial" w:cs="Arial"/>
          <w:b/>
          <w:sz w:val="18"/>
          <w:szCs w:val="18"/>
        </w:rPr>
        <w:t xml:space="preserve">at </w:t>
      </w:r>
      <w:r w:rsidRPr="00CF6627">
        <w:rPr>
          <w:rFonts w:ascii="Arial" w:hAnsi="Arial" w:cs="Arial"/>
          <w:b/>
          <w:sz w:val="18"/>
          <w:szCs w:val="18"/>
        </w:rPr>
        <w:t>our benchmark grades (3, 5, and 7)</w:t>
      </w:r>
      <w:r w:rsidR="000671F2" w:rsidRPr="00CF6627">
        <w:rPr>
          <w:rFonts w:ascii="Arial" w:hAnsi="Arial" w:cs="Arial"/>
          <w:b/>
          <w:sz w:val="18"/>
          <w:szCs w:val="18"/>
        </w:rPr>
        <w:t>,</w:t>
      </w:r>
      <w:r w:rsidRPr="00CF6627">
        <w:rPr>
          <w:rFonts w:ascii="Arial" w:hAnsi="Arial" w:cs="Arial"/>
          <w:b/>
          <w:sz w:val="18"/>
          <w:szCs w:val="18"/>
        </w:rPr>
        <w:t xml:space="preserve"> we noticed our </w:t>
      </w:r>
      <w:r w:rsidR="000671F2" w:rsidRPr="00CF6627">
        <w:rPr>
          <w:rFonts w:ascii="Arial" w:hAnsi="Arial" w:cs="Arial"/>
          <w:b/>
          <w:sz w:val="18"/>
          <w:szCs w:val="18"/>
        </w:rPr>
        <w:t>3</w:t>
      </w:r>
      <w:r w:rsidR="000671F2" w:rsidRPr="00CF6627">
        <w:rPr>
          <w:rFonts w:ascii="Arial" w:hAnsi="Arial" w:cs="Arial"/>
          <w:b/>
          <w:sz w:val="18"/>
          <w:szCs w:val="18"/>
          <w:vertAlign w:val="superscript"/>
        </w:rPr>
        <w:t>rd</w:t>
      </w:r>
      <w:r w:rsidR="000671F2" w:rsidRPr="00CF6627">
        <w:rPr>
          <w:rFonts w:ascii="Arial" w:hAnsi="Arial" w:cs="Arial"/>
          <w:b/>
          <w:sz w:val="18"/>
          <w:szCs w:val="18"/>
        </w:rPr>
        <w:t xml:space="preserve"> and 7</w:t>
      </w:r>
      <w:r w:rsidR="000671F2" w:rsidRPr="00CF6627">
        <w:rPr>
          <w:rFonts w:ascii="Arial" w:hAnsi="Arial" w:cs="Arial"/>
          <w:b/>
          <w:sz w:val="18"/>
          <w:szCs w:val="18"/>
          <w:vertAlign w:val="superscript"/>
        </w:rPr>
        <w:t>th</w:t>
      </w:r>
      <w:r w:rsidR="000671F2" w:rsidRPr="00CF6627">
        <w:rPr>
          <w:rFonts w:ascii="Arial" w:hAnsi="Arial" w:cs="Arial"/>
          <w:b/>
          <w:sz w:val="18"/>
          <w:szCs w:val="18"/>
        </w:rPr>
        <w:t xml:space="preserve"> grade math computation scores were above the Diocesan and National average.  Our 5</w:t>
      </w:r>
      <w:r w:rsidR="000671F2" w:rsidRPr="00CF6627">
        <w:rPr>
          <w:rFonts w:ascii="Arial" w:hAnsi="Arial" w:cs="Arial"/>
          <w:b/>
          <w:sz w:val="18"/>
          <w:szCs w:val="18"/>
          <w:vertAlign w:val="superscript"/>
        </w:rPr>
        <w:t>th</w:t>
      </w:r>
      <w:r w:rsidR="000671F2" w:rsidRPr="00CF6627">
        <w:rPr>
          <w:rFonts w:ascii="Arial" w:hAnsi="Arial" w:cs="Arial"/>
          <w:b/>
          <w:sz w:val="18"/>
          <w:szCs w:val="18"/>
        </w:rPr>
        <w:t xml:space="preserve"> grade was significantly below the Diocesan and National average.  For the 2015-2016 school year, each teacher has implemented “Mathletics” to help students who are either struggling or to facilitate acceleration.  They have also added to their curriculum timed fact tests and “problems of the day” to practice accuracy, problem solving skills and fact skills.  </w:t>
      </w:r>
    </w:p>
    <w:p w:rsidR="00DA28C7" w:rsidRPr="00CF6627" w:rsidRDefault="00DA28C7" w:rsidP="00AB5B65">
      <w:pPr>
        <w:rPr>
          <w:b/>
          <w:sz w:val="18"/>
          <w:szCs w:val="18"/>
        </w:rPr>
      </w:pPr>
      <w:r w:rsidRPr="00CF6627">
        <w:rPr>
          <w:rFonts w:ascii="Arial" w:hAnsi="Arial" w:cs="Arial"/>
          <w:b/>
          <w:noProof/>
          <w:color w:val="FF0000"/>
          <w:sz w:val="18"/>
          <w:szCs w:val="18"/>
        </w:rPr>
        <w:drawing>
          <wp:anchor distT="0" distB="0" distL="114300" distR="114300" simplePos="0" relativeHeight="251659264" behindDoc="1" locked="0" layoutInCell="1" allowOverlap="1" wp14:anchorId="7721FA6F" wp14:editId="6D9166E3">
            <wp:simplePos x="0" y="0"/>
            <wp:positionH relativeFrom="column">
              <wp:posOffset>2915285</wp:posOffset>
            </wp:positionH>
            <wp:positionV relativeFrom="paragraph">
              <wp:posOffset>228600</wp:posOffset>
            </wp:positionV>
            <wp:extent cx="3084830" cy="2380615"/>
            <wp:effectExtent l="0" t="0" r="1270" b="635"/>
            <wp:wrapTight wrapText="bothSides">
              <wp:wrapPolygon edited="0">
                <wp:start x="0" y="0"/>
                <wp:lineTo x="0" y="21433"/>
                <wp:lineTo x="21476" y="2143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830" cy="2380615"/>
                    </a:xfrm>
                    <a:prstGeom prst="rect">
                      <a:avLst/>
                    </a:prstGeom>
                    <a:noFill/>
                    <a:ln>
                      <a:noFill/>
                    </a:ln>
                  </pic:spPr>
                </pic:pic>
              </a:graphicData>
            </a:graphic>
          </wp:anchor>
        </w:drawing>
      </w:r>
      <w:r w:rsidRPr="00CF6627">
        <w:rPr>
          <w:noProof/>
          <w:sz w:val="18"/>
          <w:szCs w:val="18"/>
        </w:rPr>
        <w:drawing>
          <wp:anchor distT="0" distB="0" distL="114300" distR="114300" simplePos="0" relativeHeight="251658240" behindDoc="1" locked="0" layoutInCell="1" allowOverlap="1" wp14:anchorId="7E250853" wp14:editId="6DBD4DB6">
            <wp:simplePos x="0" y="0"/>
            <wp:positionH relativeFrom="column">
              <wp:posOffset>-569595</wp:posOffset>
            </wp:positionH>
            <wp:positionV relativeFrom="paragraph">
              <wp:posOffset>167640</wp:posOffset>
            </wp:positionV>
            <wp:extent cx="3484880" cy="2527300"/>
            <wp:effectExtent l="0" t="0" r="1270" b="6350"/>
            <wp:wrapThrough wrapText="bothSides">
              <wp:wrapPolygon edited="0">
                <wp:start x="0" y="0"/>
                <wp:lineTo x="0" y="21491"/>
                <wp:lineTo x="21490" y="21491"/>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880" cy="2527300"/>
                    </a:xfrm>
                    <a:prstGeom prst="rect">
                      <a:avLst/>
                    </a:prstGeom>
                    <a:noFill/>
                    <a:ln>
                      <a:noFill/>
                    </a:ln>
                  </pic:spPr>
                </pic:pic>
              </a:graphicData>
            </a:graphic>
          </wp:anchor>
        </w:drawing>
      </w:r>
    </w:p>
    <w:p w:rsidR="00DA28C7" w:rsidRPr="00CF6627" w:rsidRDefault="00DA28C7" w:rsidP="00AB5B65">
      <w:pPr>
        <w:rPr>
          <w:sz w:val="18"/>
          <w:szCs w:val="18"/>
        </w:rPr>
      </w:pPr>
    </w:p>
    <w:p w:rsidR="001753B5" w:rsidRPr="00CF6627" w:rsidRDefault="00DA28C7">
      <w:pPr>
        <w:rPr>
          <w:rFonts w:ascii="Arial" w:hAnsi="Arial" w:cs="Arial"/>
          <w:b/>
          <w:sz w:val="18"/>
          <w:szCs w:val="18"/>
        </w:rPr>
      </w:pPr>
      <w:r w:rsidRPr="00CF6627">
        <w:rPr>
          <w:rFonts w:ascii="Arial" w:hAnsi="Arial" w:cs="Arial"/>
          <w:b/>
          <w:noProof/>
          <w:color w:val="FF0000"/>
          <w:sz w:val="18"/>
          <w:szCs w:val="18"/>
        </w:rPr>
        <w:drawing>
          <wp:anchor distT="0" distB="0" distL="114300" distR="114300" simplePos="0" relativeHeight="251660288" behindDoc="1" locked="0" layoutInCell="1" allowOverlap="1" wp14:anchorId="125B3F2C" wp14:editId="51933ECB">
            <wp:simplePos x="0" y="0"/>
            <wp:positionH relativeFrom="column">
              <wp:posOffset>-199390</wp:posOffset>
            </wp:positionH>
            <wp:positionV relativeFrom="paragraph">
              <wp:posOffset>188595</wp:posOffset>
            </wp:positionV>
            <wp:extent cx="3286125" cy="2419350"/>
            <wp:effectExtent l="0" t="0" r="9525" b="0"/>
            <wp:wrapTight wrapText="bothSides">
              <wp:wrapPolygon edited="0">
                <wp:start x="0" y="0"/>
                <wp:lineTo x="0" y="21430"/>
                <wp:lineTo x="21537" y="21430"/>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419350"/>
                    </a:xfrm>
                    <a:prstGeom prst="rect">
                      <a:avLst/>
                    </a:prstGeom>
                    <a:noFill/>
                    <a:ln>
                      <a:noFill/>
                    </a:ln>
                  </pic:spPr>
                </pic:pic>
              </a:graphicData>
            </a:graphic>
          </wp:anchor>
        </w:drawing>
      </w:r>
      <w:r w:rsidR="001753B5" w:rsidRPr="00CF6627">
        <w:rPr>
          <w:rFonts w:ascii="Arial" w:hAnsi="Arial" w:cs="Arial"/>
          <w:b/>
          <w:sz w:val="18"/>
          <w:szCs w:val="18"/>
        </w:rPr>
        <w:br w:type="page"/>
      </w:r>
    </w:p>
    <w:p w:rsidR="00E06C50" w:rsidRPr="00CF6627" w:rsidRDefault="00E06C50" w:rsidP="00FE2CF0">
      <w:pPr>
        <w:rPr>
          <w:rFonts w:ascii="Arial" w:hAnsi="Arial" w:cs="Arial"/>
          <w:b/>
          <w:sz w:val="18"/>
          <w:szCs w:val="18"/>
        </w:rPr>
      </w:pPr>
      <w:r w:rsidRPr="00CF6627">
        <w:rPr>
          <w:rFonts w:ascii="Arial" w:hAnsi="Arial" w:cs="Arial"/>
          <w:b/>
          <w:sz w:val="18"/>
          <w:szCs w:val="18"/>
        </w:rPr>
        <w:lastRenderedPageBreak/>
        <w:t>Enrollment Management (Student Recruitment &amp; Retention)</w:t>
      </w:r>
    </w:p>
    <w:p w:rsidR="008B7EA5" w:rsidRPr="00CF6627" w:rsidRDefault="004C1B19" w:rsidP="004C1B19">
      <w:pPr>
        <w:tabs>
          <w:tab w:val="right" w:leader="dot" w:pos="9360"/>
        </w:tabs>
        <w:spacing w:after="0" w:line="240" w:lineRule="auto"/>
        <w:rPr>
          <w:rFonts w:ascii="Arial" w:hAnsi="Arial" w:cs="Arial"/>
          <w:sz w:val="18"/>
          <w:szCs w:val="18"/>
        </w:rPr>
      </w:pPr>
      <w:r w:rsidRPr="00CF6627">
        <w:rPr>
          <w:rFonts w:ascii="Arial" w:hAnsi="Arial" w:cs="Arial"/>
          <w:b/>
          <w:color w:val="4F81BD" w:themeColor="accent1"/>
          <w:sz w:val="18"/>
          <w:szCs w:val="18"/>
          <w:u w:val="single"/>
        </w:rPr>
        <w:t>Enrollment (SWOT)</w:t>
      </w:r>
      <w:r w:rsidRPr="00CF6627">
        <w:rPr>
          <w:rFonts w:ascii="Arial" w:hAnsi="Arial" w:cs="Arial"/>
          <w:color w:val="4F81BD" w:themeColor="accent1"/>
          <w:sz w:val="18"/>
          <w:szCs w:val="18"/>
        </w:rPr>
        <w:t>:</w:t>
      </w:r>
      <w:r w:rsidRPr="00CF6627">
        <w:rPr>
          <w:rFonts w:ascii="Arial" w:hAnsi="Arial" w:cs="Arial"/>
          <w:sz w:val="18"/>
          <w:szCs w:val="18"/>
        </w:rPr>
        <w:t xml:space="preserve">  </w:t>
      </w:r>
    </w:p>
    <w:p w:rsidR="00095398" w:rsidRPr="00CF6627" w:rsidRDefault="00095398" w:rsidP="00095398">
      <w:pPr>
        <w:rPr>
          <w:rFonts w:ascii="Arial" w:hAnsi="Arial" w:cs="Arial"/>
          <w:b/>
          <w:sz w:val="18"/>
          <w:szCs w:val="18"/>
        </w:rPr>
      </w:pPr>
      <w:r w:rsidRPr="00CF6627">
        <w:rPr>
          <w:rFonts w:ascii="Arial" w:hAnsi="Arial" w:cs="Arial"/>
          <w:b/>
          <w:sz w:val="18"/>
          <w:szCs w:val="18"/>
        </w:rPr>
        <w:t>Economic and demographic challenges have impacted enrollment at St. Joseph School in recent years.  The peak enrollment was 207 in 2011-12; however enrollment has now dropped to a low of 147 in the current school year.  St. Joseph’s also provides Pre-K for 3 and 4 year olds on a half day basis to over 40 students.  The Pre-K classes were recently integrated into the current building enabling them to become more involved in school activities as well as being a part of the school environment but also resulting in increased space constraints for the aging facility.</w:t>
      </w:r>
    </w:p>
    <w:p w:rsidR="00095398" w:rsidRPr="00CF6627" w:rsidRDefault="00095398" w:rsidP="00095398">
      <w:pPr>
        <w:rPr>
          <w:rFonts w:ascii="Arial" w:hAnsi="Arial" w:cs="Arial"/>
          <w:b/>
          <w:sz w:val="18"/>
          <w:szCs w:val="18"/>
        </w:rPr>
      </w:pPr>
      <w:r w:rsidRPr="00CF6627">
        <w:rPr>
          <w:rFonts w:ascii="Arial" w:hAnsi="Arial" w:cs="Arial"/>
          <w:b/>
          <w:sz w:val="18"/>
          <w:szCs w:val="18"/>
        </w:rPr>
        <w:t>Parish families (especially within Pekin) are the primary source for student enrollment.  However, parish demographics indicate a decline in infant baptisms and overall CCD enrollment over the last three years, which highlights the challenges for future growth and retention.  Challenges to increase enrollment at the entry point level have become a concern since the current K grade has only eight students (lowest enrollment over the last five years).  Retaining students after 6</w:t>
      </w:r>
      <w:r w:rsidRPr="00CF6627">
        <w:rPr>
          <w:rFonts w:ascii="Arial" w:hAnsi="Arial" w:cs="Arial"/>
          <w:b/>
          <w:sz w:val="18"/>
          <w:szCs w:val="18"/>
          <w:vertAlign w:val="superscript"/>
        </w:rPr>
        <w:t>th</w:t>
      </w:r>
      <w:r w:rsidRPr="00CF6627">
        <w:rPr>
          <w:rFonts w:ascii="Arial" w:hAnsi="Arial" w:cs="Arial"/>
          <w:b/>
          <w:sz w:val="18"/>
          <w:szCs w:val="18"/>
        </w:rPr>
        <w:t xml:space="preserve"> grade is an additional challenge as some students exit to attend the public junior high schools.</w:t>
      </w:r>
    </w:p>
    <w:p w:rsidR="004C1B19" w:rsidRPr="00CF6627" w:rsidRDefault="004C1B19" w:rsidP="00E06C50">
      <w:pPr>
        <w:tabs>
          <w:tab w:val="right" w:leader="dot" w:pos="9360"/>
        </w:tabs>
        <w:spacing w:after="0" w:line="240" w:lineRule="auto"/>
        <w:rPr>
          <w:rFonts w:ascii="Arial" w:hAnsi="Arial" w:cs="Arial"/>
          <w:i/>
          <w:color w:val="A6A6A6" w:themeColor="background1" w:themeShade="A6"/>
          <w:sz w:val="18"/>
          <w:szCs w:val="18"/>
        </w:rPr>
      </w:pPr>
    </w:p>
    <w:tbl>
      <w:tblPr>
        <w:tblStyle w:val="TableGrid"/>
        <w:tblW w:w="0" w:type="auto"/>
        <w:tblLook w:val="04A0" w:firstRow="1" w:lastRow="0" w:firstColumn="1" w:lastColumn="0" w:noHBand="0" w:noVBand="1"/>
      </w:tblPr>
      <w:tblGrid>
        <w:gridCol w:w="3307"/>
        <w:gridCol w:w="1166"/>
        <w:gridCol w:w="1419"/>
        <w:gridCol w:w="1377"/>
        <w:gridCol w:w="1077"/>
        <w:gridCol w:w="1230"/>
      </w:tblGrid>
      <w:tr w:rsidR="00E06C50" w:rsidRPr="00CF6627" w:rsidTr="001F27AC">
        <w:tc>
          <w:tcPr>
            <w:tcW w:w="9576" w:type="dxa"/>
            <w:gridSpan w:val="6"/>
            <w:shd w:val="clear" w:color="auto" w:fill="auto"/>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 xml:space="preserve">Goal #1: </w:t>
            </w:r>
            <w:r w:rsidRPr="00CF6627">
              <w:rPr>
                <w:rFonts w:ascii="Arial" w:hAnsi="Arial" w:cs="Arial"/>
                <w:b/>
                <w:sz w:val="18"/>
                <w:szCs w:val="18"/>
                <w:u w:val="single"/>
              </w:rPr>
              <w:t>Increase enrollment:</w:t>
            </w:r>
            <w:r w:rsidRPr="00CF6627">
              <w:rPr>
                <w:rFonts w:ascii="Arial" w:hAnsi="Arial" w:cs="Arial"/>
                <w:sz w:val="18"/>
                <w:szCs w:val="18"/>
              </w:rPr>
              <w:t xml:space="preserve"> Over the next 5 years, SJS will strive to maintain or increase the school enrollment where possible to achieve max capacity (25-30 students) per class, in grades K-8.</w:t>
            </w:r>
          </w:p>
        </w:tc>
      </w:tr>
      <w:tr w:rsidR="00E06C50" w:rsidRPr="00CF6627" w:rsidTr="008734EA">
        <w:tc>
          <w:tcPr>
            <w:tcW w:w="3307"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6"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19"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377"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30"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8734EA">
        <w:tc>
          <w:tcPr>
            <w:tcW w:w="330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Develop an Enrollment management team to work with and provide input to the Marketing team.</w:t>
            </w:r>
            <w:r w:rsidR="00C9402C" w:rsidRPr="00CF6627">
              <w:rPr>
                <w:rFonts w:ascii="Arial" w:hAnsi="Arial" w:cs="Arial"/>
                <w:sz w:val="18"/>
                <w:szCs w:val="18"/>
              </w:rPr>
              <w:t xml:space="preserve"> </w:t>
            </w:r>
            <w:r w:rsidR="00C9402C" w:rsidRPr="00CF6627">
              <w:rPr>
                <w:rFonts w:ascii="Arial" w:hAnsi="Arial" w:cs="Arial"/>
                <w:b/>
                <w:sz w:val="18"/>
                <w:szCs w:val="18"/>
              </w:rPr>
              <w:t>Note: It is highly recommended by the Diocesan Faith in Our Future leadership that one person be assigned responsibility for enrollment management.</w:t>
            </w:r>
          </w:p>
        </w:tc>
        <w:tc>
          <w:tcPr>
            <w:tcW w:w="1166" w:type="dxa"/>
          </w:tcPr>
          <w:p w:rsidR="00E06C50" w:rsidRPr="00CF6627" w:rsidRDefault="00320E0D" w:rsidP="001F27AC">
            <w:pPr>
              <w:tabs>
                <w:tab w:val="right" w:leader="dot" w:pos="9360"/>
              </w:tabs>
              <w:rPr>
                <w:rFonts w:ascii="Arial" w:hAnsi="Arial" w:cs="Arial"/>
                <w:sz w:val="18"/>
                <w:szCs w:val="18"/>
              </w:rPr>
            </w:pPr>
            <w:r w:rsidRPr="00CF6627">
              <w:rPr>
                <w:rFonts w:ascii="Arial" w:hAnsi="Arial" w:cs="Arial"/>
                <w:sz w:val="18"/>
                <w:szCs w:val="18"/>
              </w:rPr>
              <w:t>3-6</w:t>
            </w:r>
            <w:r w:rsidR="00E06C50" w:rsidRPr="00CF6627">
              <w:rPr>
                <w:rFonts w:ascii="Arial" w:hAnsi="Arial" w:cs="Arial"/>
                <w:sz w:val="18"/>
                <w:szCs w:val="18"/>
              </w:rPr>
              <w:t xml:space="preserve"> months</w:t>
            </w:r>
          </w:p>
        </w:tc>
        <w:tc>
          <w:tcPr>
            <w:tcW w:w="1419"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 xml:space="preserve">Pastor, Principal, </w:t>
            </w:r>
            <w:r w:rsidR="006076BE" w:rsidRPr="00CF6627">
              <w:rPr>
                <w:rFonts w:ascii="Arial" w:hAnsi="Arial" w:cs="Arial"/>
                <w:sz w:val="18"/>
                <w:szCs w:val="18"/>
              </w:rPr>
              <w:t>EDUCATION COMMISSION</w:t>
            </w:r>
          </w:p>
        </w:tc>
        <w:tc>
          <w:tcPr>
            <w:tcW w:w="1377" w:type="dxa"/>
          </w:tcPr>
          <w:p w:rsidR="00E06C50" w:rsidRPr="00CF6627" w:rsidRDefault="008734EA" w:rsidP="001F27AC">
            <w:pPr>
              <w:tabs>
                <w:tab w:val="right" w:leader="dot" w:pos="9360"/>
              </w:tabs>
              <w:rPr>
                <w:rFonts w:ascii="Arial" w:hAnsi="Arial" w:cs="Arial"/>
                <w:sz w:val="18"/>
                <w:szCs w:val="18"/>
              </w:rPr>
            </w:pPr>
            <w:r w:rsidRPr="00CF6627">
              <w:rPr>
                <w:rFonts w:ascii="Arial" w:hAnsi="Arial" w:cs="Arial"/>
                <w:sz w:val="18"/>
                <w:szCs w:val="18"/>
              </w:rPr>
              <w:t>Complete</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0"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8734EA">
        <w:tc>
          <w:tcPr>
            <w:tcW w:w="330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Develop / finalize a “fact sheet” regarding St. Joseph’s school accomplishments (academic, religious, and social) to serve as a foundation for finalizing and communicating the Value Propositions in attending St. Joseph’s.</w:t>
            </w:r>
          </w:p>
        </w:tc>
        <w:tc>
          <w:tcPr>
            <w:tcW w:w="1166" w:type="dxa"/>
          </w:tcPr>
          <w:p w:rsidR="00E06C50" w:rsidRPr="00CF6627" w:rsidRDefault="003247B4" w:rsidP="001F27AC">
            <w:pPr>
              <w:tabs>
                <w:tab w:val="right" w:leader="dot" w:pos="9360"/>
              </w:tabs>
              <w:rPr>
                <w:rFonts w:ascii="Arial" w:hAnsi="Arial" w:cs="Arial"/>
                <w:sz w:val="18"/>
                <w:szCs w:val="18"/>
              </w:rPr>
            </w:pPr>
            <w:r w:rsidRPr="00CF6627">
              <w:rPr>
                <w:rFonts w:ascii="Arial" w:hAnsi="Arial" w:cs="Arial"/>
                <w:sz w:val="18"/>
                <w:szCs w:val="18"/>
              </w:rPr>
              <w:t>3-6</w:t>
            </w:r>
            <w:r w:rsidR="00E06C50" w:rsidRPr="00CF6627">
              <w:rPr>
                <w:rFonts w:ascii="Arial" w:hAnsi="Arial" w:cs="Arial"/>
                <w:sz w:val="18"/>
                <w:szCs w:val="18"/>
              </w:rPr>
              <w:t xml:space="preserve"> months</w:t>
            </w:r>
          </w:p>
        </w:tc>
        <w:tc>
          <w:tcPr>
            <w:tcW w:w="1419"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Enrollment team</w:t>
            </w:r>
          </w:p>
        </w:tc>
        <w:tc>
          <w:tcPr>
            <w:tcW w:w="1377" w:type="dxa"/>
          </w:tcPr>
          <w:p w:rsidR="00E06C50" w:rsidRPr="00CF6627" w:rsidRDefault="00B0770C" w:rsidP="001F27AC">
            <w:pPr>
              <w:tabs>
                <w:tab w:val="right" w:leader="dot" w:pos="9360"/>
              </w:tabs>
              <w:rPr>
                <w:rFonts w:ascii="Arial" w:hAnsi="Arial" w:cs="Arial"/>
                <w:b/>
                <w:sz w:val="18"/>
                <w:szCs w:val="18"/>
              </w:rPr>
            </w:pPr>
            <w:r w:rsidRPr="00CF6627">
              <w:rPr>
                <w:rFonts w:ascii="Arial" w:hAnsi="Arial" w:cs="Arial"/>
                <w:b/>
                <w:sz w:val="18"/>
                <w:szCs w:val="18"/>
              </w:rPr>
              <w:t>Complete</w:t>
            </w:r>
            <w:r w:rsidR="003247B4" w:rsidRPr="00CF6627">
              <w:rPr>
                <w:rFonts w:ascii="Arial" w:hAnsi="Arial" w:cs="Arial"/>
                <w:b/>
                <w:sz w:val="18"/>
                <w:szCs w:val="18"/>
              </w:rPr>
              <w:t xml:space="preserve"> - Fall</w:t>
            </w:r>
            <w:r w:rsidR="00E06C50" w:rsidRPr="00CF6627">
              <w:rPr>
                <w:rFonts w:ascii="Arial" w:hAnsi="Arial" w:cs="Arial"/>
                <w:b/>
                <w:sz w:val="18"/>
                <w:szCs w:val="18"/>
              </w:rPr>
              <w:t xml:space="preserve"> 201</w:t>
            </w:r>
            <w:r w:rsidR="008734EA" w:rsidRPr="00CF6627">
              <w:rPr>
                <w:rFonts w:ascii="Arial" w:hAnsi="Arial" w:cs="Arial"/>
                <w:b/>
                <w:sz w:val="18"/>
                <w:szCs w:val="18"/>
              </w:rPr>
              <w:t>5</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0"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8734EA">
        <w:tc>
          <w:tcPr>
            <w:tcW w:w="330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Develop and maintain an Enrollment data base to further analyze SWOT and benefits of St. Joseph.</w:t>
            </w:r>
          </w:p>
        </w:tc>
        <w:tc>
          <w:tcPr>
            <w:tcW w:w="1166"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3 - 6 months</w:t>
            </w:r>
          </w:p>
        </w:tc>
        <w:tc>
          <w:tcPr>
            <w:tcW w:w="1419"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Enrollment team</w:t>
            </w:r>
          </w:p>
        </w:tc>
        <w:tc>
          <w:tcPr>
            <w:tcW w:w="1377" w:type="dxa"/>
          </w:tcPr>
          <w:p w:rsidR="00E06C50" w:rsidRPr="00CF6627" w:rsidRDefault="0080282B" w:rsidP="00320E0D">
            <w:pPr>
              <w:tabs>
                <w:tab w:val="right" w:leader="dot" w:pos="9360"/>
              </w:tabs>
              <w:rPr>
                <w:rFonts w:ascii="Arial" w:hAnsi="Arial" w:cs="Arial"/>
                <w:b/>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0"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bl>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p>
    <w:p w:rsidR="00B0770C" w:rsidRPr="00CF6627" w:rsidRDefault="00B0770C">
      <w:pPr>
        <w:rPr>
          <w:rFonts w:ascii="Arial" w:hAnsi="Arial" w:cs="Arial"/>
          <w:color w:val="A6A6A6" w:themeColor="background1" w:themeShade="A6"/>
          <w:sz w:val="18"/>
          <w:szCs w:val="18"/>
        </w:rPr>
      </w:pPr>
      <w:r w:rsidRPr="00CF6627">
        <w:rPr>
          <w:rFonts w:ascii="Arial" w:hAnsi="Arial" w:cs="Arial"/>
          <w:color w:val="A6A6A6" w:themeColor="background1" w:themeShade="A6"/>
          <w:sz w:val="18"/>
          <w:szCs w:val="18"/>
        </w:rPr>
        <w:br w:type="page"/>
      </w:r>
    </w:p>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p>
    <w:tbl>
      <w:tblPr>
        <w:tblStyle w:val="TableGrid"/>
        <w:tblW w:w="0" w:type="auto"/>
        <w:tblLook w:val="04A0" w:firstRow="1" w:lastRow="0" w:firstColumn="1" w:lastColumn="0" w:noHBand="0" w:noVBand="1"/>
      </w:tblPr>
      <w:tblGrid>
        <w:gridCol w:w="3296"/>
        <w:gridCol w:w="1167"/>
        <w:gridCol w:w="1422"/>
        <w:gridCol w:w="1377"/>
        <w:gridCol w:w="1077"/>
        <w:gridCol w:w="1237"/>
      </w:tblGrid>
      <w:tr w:rsidR="00E06C50" w:rsidRPr="00CF6627" w:rsidTr="001F27AC">
        <w:tc>
          <w:tcPr>
            <w:tcW w:w="9576" w:type="dxa"/>
            <w:gridSpan w:val="6"/>
            <w:shd w:val="clear" w:color="auto" w:fill="auto"/>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 xml:space="preserve">Goal #2: </w:t>
            </w:r>
            <w:r w:rsidRPr="00CF6627">
              <w:rPr>
                <w:rFonts w:ascii="Arial" w:hAnsi="Arial" w:cs="Arial"/>
                <w:b/>
                <w:sz w:val="18"/>
                <w:szCs w:val="18"/>
                <w:u w:val="single"/>
              </w:rPr>
              <w:t>Improve retention:</w:t>
            </w:r>
            <w:r w:rsidRPr="00CF6627">
              <w:rPr>
                <w:rFonts w:ascii="Arial" w:hAnsi="Arial" w:cs="Arial"/>
                <w:sz w:val="18"/>
                <w:szCs w:val="18"/>
              </w:rPr>
              <w:t xml:space="preserve"> Over the next 5 years, SJS will strive to improve the retention rate by 50%, from an average decrease of 8 per year to 4 per year (assumed primarily to occur between 6</w:t>
            </w:r>
            <w:r w:rsidRPr="00CF6627">
              <w:rPr>
                <w:rFonts w:ascii="Arial" w:hAnsi="Arial" w:cs="Arial"/>
                <w:sz w:val="18"/>
                <w:szCs w:val="18"/>
                <w:vertAlign w:val="superscript"/>
              </w:rPr>
              <w:t>th</w:t>
            </w:r>
            <w:r w:rsidRPr="00CF6627">
              <w:rPr>
                <w:rFonts w:ascii="Arial" w:hAnsi="Arial" w:cs="Arial"/>
                <w:sz w:val="18"/>
                <w:szCs w:val="18"/>
              </w:rPr>
              <w:t xml:space="preserve"> and 7</w:t>
            </w:r>
            <w:r w:rsidRPr="00CF6627">
              <w:rPr>
                <w:rFonts w:ascii="Arial" w:hAnsi="Arial" w:cs="Arial"/>
                <w:sz w:val="18"/>
                <w:szCs w:val="18"/>
                <w:vertAlign w:val="superscript"/>
              </w:rPr>
              <w:t>th</w:t>
            </w:r>
            <w:r w:rsidRPr="00CF6627">
              <w:rPr>
                <w:rFonts w:ascii="Arial" w:hAnsi="Arial" w:cs="Arial"/>
                <w:sz w:val="18"/>
                <w:szCs w:val="18"/>
              </w:rPr>
              <w:t xml:space="preserve"> grades). </w:t>
            </w:r>
            <w:r w:rsidRPr="00CF6627">
              <w:rPr>
                <w:rFonts w:ascii="Arial" w:hAnsi="Arial" w:cs="Arial"/>
                <w:i/>
                <w:sz w:val="18"/>
                <w:szCs w:val="18"/>
              </w:rPr>
              <w:t>Note: this implies a net change of zero for all other classes.</w:t>
            </w:r>
          </w:p>
        </w:tc>
      </w:tr>
      <w:tr w:rsidR="00E06C50" w:rsidRPr="00CF6627" w:rsidTr="00B0770C">
        <w:tc>
          <w:tcPr>
            <w:tcW w:w="3296"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p w:rsidR="00E06C50" w:rsidRPr="00CF6627" w:rsidRDefault="00E06C50" w:rsidP="001F27AC">
            <w:pPr>
              <w:tabs>
                <w:tab w:val="right" w:leader="dot" w:pos="9360"/>
              </w:tabs>
              <w:rPr>
                <w:rFonts w:ascii="Arial" w:hAnsi="Arial" w:cs="Arial"/>
                <w:b/>
                <w:i/>
                <w:sz w:val="18"/>
                <w:szCs w:val="18"/>
              </w:rPr>
            </w:pPr>
            <w:r w:rsidRPr="00CF6627">
              <w:rPr>
                <w:rFonts w:ascii="Arial" w:hAnsi="Arial" w:cs="Arial"/>
                <w:b/>
                <w:i/>
                <w:sz w:val="18"/>
                <w:szCs w:val="18"/>
              </w:rPr>
              <w:t xml:space="preserve"> (in addition to steps above)</w:t>
            </w:r>
          </w:p>
        </w:tc>
        <w:tc>
          <w:tcPr>
            <w:tcW w:w="1167"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2"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377"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3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B0770C">
        <w:tc>
          <w:tcPr>
            <w:tcW w:w="3296"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Establish standard process and documents to assess the reasons for exiting St. Joseph’s school (e.g. “exit surveys”) at all grade levels, includes collecting historical data for future analysis.</w:t>
            </w:r>
          </w:p>
        </w:tc>
        <w:tc>
          <w:tcPr>
            <w:tcW w:w="116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1 -2 months</w:t>
            </w:r>
          </w:p>
        </w:tc>
        <w:tc>
          <w:tcPr>
            <w:tcW w:w="1422"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 xml:space="preserve">Principal, </w:t>
            </w:r>
            <w:r w:rsidR="00C9402C" w:rsidRPr="00CF6627">
              <w:rPr>
                <w:rFonts w:ascii="Arial" w:hAnsi="Arial" w:cs="Arial"/>
                <w:sz w:val="18"/>
                <w:szCs w:val="18"/>
              </w:rPr>
              <w:t xml:space="preserve">and </w:t>
            </w:r>
            <w:r w:rsidR="006076BE" w:rsidRPr="00CF6627">
              <w:rPr>
                <w:rFonts w:ascii="Arial" w:hAnsi="Arial" w:cs="Arial"/>
                <w:sz w:val="18"/>
                <w:szCs w:val="18"/>
              </w:rPr>
              <w:t>EDUCATION COMMISSION</w:t>
            </w:r>
          </w:p>
        </w:tc>
        <w:tc>
          <w:tcPr>
            <w:tcW w:w="1377" w:type="dxa"/>
          </w:tcPr>
          <w:p w:rsidR="00E06C50" w:rsidRPr="00CF6627" w:rsidRDefault="00D83E50" w:rsidP="00FD1DEE">
            <w:pPr>
              <w:tabs>
                <w:tab w:val="right" w:leader="dot" w:pos="9360"/>
              </w:tabs>
              <w:jc w:val="center"/>
              <w:rPr>
                <w:rFonts w:ascii="Arial" w:hAnsi="Arial" w:cs="Arial"/>
                <w:b/>
                <w:sz w:val="18"/>
                <w:szCs w:val="18"/>
              </w:rPr>
            </w:pPr>
            <w:r w:rsidRPr="00CF6627">
              <w:rPr>
                <w:rFonts w:ascii="Arial" w:hAnsi="Arial" w:cs="Arial"/>
                <w:b/>
                <w:sz w:val="18"/>
                <w:szCs w:val="18"/>
              </w:rPr>
              <w:t>SPRING - 2016</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B0770C">
        <w:tc>
          <w:tcPr>
            <w:tcW w:w="3296" w:type="dxa"/>
          </w:tcPr>
          <w:p w:rsidR="00E06C50" w:rsidRPr="00CF6627" w:rsidRDefault="00E06C50" w:rsidP="006076BE">
            <w:pPr>
              <w:tabs>
                <w:tab w:val="right" w:leader="dot" w:pos="9360"/>
              </w:tabs>
              <w:rPr>
                <w:rFonts w:ascii="Arial" w:hAnsi="Arial" w:cs="Arial"/>
                <w:b/>
                <w:sz w:val="18"/>
                <w:szCs w:val="18"/>
              </w:rPr>
            </w:pPr>
            <w:r w:rsidRPr="00CF6627">
              <w:rPr>
                <w:rFonts w:ascii="Arial" w:hAnsi="Arial" w:cs="Arial"/>
                <w:b/>
                <w:sz w:val="18"/>
                <w:szCs w:val="18"/>
              </w:rPr>
              <w:t xml:space="preserve">Develop </w:t>
            </w:r>
            <w:r w:rsidR="006076BE" w:rsidRPr="00CF6627">
              <w:rPr>
                <w:rFonts w:ascii="Arial" w:hAnsi="Arial" w:cs="Arial"/>
                <w:b/>
                <w:sz w:val="18"/>
                <w:szCs w:val="18"/>
              </w:rPr>
              <w:t>plan and</w:t>
            </w:r>
            <w:r w:rsidRPr="00CF6627">
              <w:rPr>
                <w:rFonts w:ascii="Arial" w:hAnsi="Arial" w:cs="Arial"/>
                <w:b/>
                <w:sz w:val="18"/>
                <w:szCs w:val="18"/>
              </w:rPr>
              <w:t xml:space="preserve"> </w:t>
            </w:r>
            <w:r w:rsidR="00C9402C" w:rsidRPr="00CF6627">
              <w:rPr>
                <w:rFonts w:ascii="Arial" w:hAnsi="Arial" w:cs="Arial"/>
                <w:b/>
                <w:sz w:val="18"/>
                <w:szCs w:val="18"/>
              </w:rPr>
              <w:t xml:space="preserve">potential </w:t>
            </w:r>
            <w:r w:rsidRPr="00CF6627">
              <w:rPr>
                <w:rFonts w:ascii="Arial" w:hAnsi="Arial" w:cs="Arial"/>
                <w:b/>
                <w:sz w:val="18"/>
                <w:szCs w:val="18"/>
              </w:rPr>
              <w:t xml:space="preserve">“incentives” </w:t>
            </w:r>
            <w:r w:rsidR="00C9402C" w:rsidRPr="00CF6627">
              <w:rPr>
                <w:rFonts w:ascii="Arial" w:hAnsi="Arial" w:cs="Arial"/>
                <w:b/>
                <w:sz w:val="18"/>
                <w:szCs w:val="18"/>
              </w:rPr>
              <w:t xml:space="preserve">(non-financial) </w:t>
            </w:r>
            <w:r w:rsidRPr="00CF6627">
              <w:rPr>
                <w:rFonts w:ascii="Arial" w:hAnsi="Arial" w:cs="Arial"/>
                <w:b/>
                <w:sz w:val="18"/>
                <w:szCs w:val="18"/>
              </w:rPr>
              <w:t>to off-set the attrition occurring, with a primary focus in Grades 6</w:t>
            </w:r>
            <w:r w:rsidRPr="00CF6627">
              <w:rPr>
                <w:rFonts w:ascii="Arial" w:hAnsi="Arial" w:cs="Arial"/>
                <w:b/>
                <w:sz w:val="18"/>
                <w:szCs w:val="18"/>
                <w:vertAlign w:val="superscript"/>
              </w:rPr>
              <w:t>th</w:t>
            </w:r>
            <w:r w:rsidRPr="00CF6627">
              <w:rPr>
                <w:rFonts w:ascii="Arial" w:hAnsi="Arial" w:cs="Arial"/>
                <w:b/>
                <w:sz w:val="18"/>
                <w:szCs w:val="18"/>
              </w:rPr>
              <w:t xml:space="preserve"> to 7</w:t>
            </w:r>
            <w:r w:rsidRPr="00CF6627">
              <w:rPr>
                <w:rFonts w:ascii="Arial" w:hAnsi="Arial" w:cs="Arial"/>
                <w:b/>
                <w:sz w:val="18"/>
                <w:szCs w:val="18"/>
                <w:vertAlign w:val="superscript"/>
              </w:rPr>
              <w:t>th</w:t>
            </w:r>
            <w:r w:rsidRPr="00CF6627">
              <w:rPr>
                <w:rFonts w:ascii="Arial" w:hAnsi="Arial" w:cs="Arial"/>
                <w:b/>
                <w:sz w:val="18"/>
                <w:szCs w:val="18"/>
              </w:rPr>
              <w:t>.</w:t>
            </w:r>
          </w:p>
        </w:tc>
        <w:tc>
          <w:tcPr>
            <w:tcW w:w="116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3-6 months</w:t>
            </w:r>
          </w:p>
        </w:tc>
        <w:tc>
          <w:tcPr>
            <w:tcW w:w="1422" w:type="dxa"/>
          </w:tcPr>
          <w:p w:rsidR="00E06C50" w:rsidRPr="00CF6627" w:rsidRDefault="00C9402C" w:rsidP="001F27AC">
            <w:pPr>
              <w:tabs>
                <w:tab w:val="right" w:leader="dot" w:pos="9360"/>
              </w:tabs>
              <w:rPr>
                <w:rFonts w:ascii="Arial" w:hAnsi="Arial" w:cs="Arial"/>
                <w:sz w:val="18"/>
                <w:szCs w:val="18"/>
              </w:rPr>
            </w:pPr>
            <w:r w:rsidRPr="00CF6627">
              <w:rPr>
                <w:rFonts w:ascii="Arial" w:hAnsi="Arial" w:cs="Arial"/>
                <w:sz w:val="18"/>
                <w:szCs w:val="18"/>
              </w:rPr>
              <w:t xml:space="preserve">Principal and </w:t>
            </w:r>
            <w:r w:rsidR="00E06C50" w:rsidRPr="00CF6627">
              <w:rPr>
                <w:rFonts w:ascii="Arial" w:hAnsi="Arial" w:cs="Arial"/>
                <w:sz w:val="18"/>
                <w:szCs w:val="18"/>
              </w:rPr>
              <w:t xml:space="preserve"> </w:t>
            </w:r>
            <w:r w:rsidR="006076BE" w:rsidRPr="00CF6627">
              <w:rPr>
                <w:rFonts w:ascii="Arial" w:hAnsi="Arial" w:cs="Arial"/>
                <w:sz w:val="18"/>
                <w:szCs w:val="18"/>
              </w:rPr>
              <w:t>EDUCATION COMMISSION</w:t>
            </w:r>
            <w:r w:rsidR="00E06C50" w:rsidRPr="00CF6627">
              <w:rPr>
                <w:rFonts w:ascii="Arial" w:hAnsi="Arial" w:cs="Arial"/>
                <w:sz w:val="18"/>
                <w:szCs w:val="18"/>
              </w:rPr>
              <w:t xml:space="preserve"> </w:t>
            </w:r>
          </w:p>
        </w:tc>
        <w:tc>
          <w:tcPr>
            <w:tcW w:w="1377" w:type="dxa"/>
          </w:tcPr>
          <w:p w:rsidR="00E06C50" w:rsidRPr="00CF6627" w:rsidRDefault="00D83E50" w:rsidP="00FD1DEE">
            <w:pPr>
              <w:tabs>
                <w:tab w:val="right" w:leader="dot" w:pos="9360"/>
              </w:tabs>
              <w:jc w:val="center"/>
              <w:rPr>
                <w:rFonts w:ascii="Arial" w:hAnsi="Arial" w:cs="Arial"/>
                <w:b/>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D83E50" w:rsidRPr="00CF6627" w:rsidTr="00B0770C">
        <w:tc>
          <w:tcPr>
            <w:tcW w:w="3296" w:type="dxa"/>
          </w:tcPr>
          <w:p w:rsidR="00D83E50" w:rsidRPr="00CF6627" w:rsidRDefault="00D83E50" w:rsidP="006076BE">
            <w:pPr>
              <w:tabs>
                <w:tab w:val="right" w:leader="dot" w:pos="9360"/>
              </w:tabs>
              <w:rPr>
                <w:rFonts w:ascii="Arial" w:hAnsi="Arial" w:cs="Arial"/>
                <w:b/>
                <w:sz w:val="18"/>
                <w:szCs w:val="18"/>
              </w:rPr>
            </w:pPr>
            <w:r w:rsidRPr="00CF6627">
              <w:rPr>
                <w:rFonts w:ascii="Arial" w:hAnsi="Arial" w:cs="Arial"/>
                <w:b/>
                <w:sz w:val="18"/>
                <w:szCs w:val="18"/>
              </w:rPr>
              <w:t>Develop and implement an internal marketing plan</w:t>
            </w:r>
          </w:p>
        </w:tc>
        <w:tc>
          <w:tcPr>
            <w:tcW w:w="1167" w:type="dxa"/>
          </w:tcPr>
          <w:p w:rsidR="00D83E50" w:rsidRPr="00CF6627" w:rsidRDefault="00D83E50" w:rsidP="001F27AC">
            <w:pPr>
              <w:tabs>
                <w:tab w:val="right" w:leader="dot" w:pos="9360"/>
              </w:tabs>
              <w:rPr>
                <w:rFonts w:ascii="Arial" w:hAnsi="Arial" w:cs="Arial"/>
                <w:b/>
                <w:sz w:val="18"/>
                <w:szCs w:val="18"/>
              </w:rPr>
            </w:pPr>
            <w:r w:rsidRPr="00CF6627">
              <w:rPr>
                <w:rFonts w:ascii="Arial" w:hAnsi="Arial" w:cs="Arial"/>
                <w:b/>
                <w:sz w:val="18"/>
                <w:szCs w:val="18"/>
              </w:rPr>
              <w:t>6 months</w:t>
            </w:r>
          </w:p>
        </w:tc>
        <w:tc>
          <w:tcPr>
            <w:tcW w:w="1422" w:type="dxa"/>
          </w:tcPr>
          <w:p w:rsidR="00D83E50" w:rsidRPr="00CF6627" w:rsidRDefault="00D83E50" w:rsidP="00B0770C">
            <w:pPr>
              <w:tabs>
                <w:tab w:val="right" w:leader="dot" w:pos="9360"/>
              </w:tabs>
              <w:rPr>
                <w:rFonts w:ascii="Arial" w:hAnsi="Arial" w:cs="Arial"/>
                <w:b/>
                <w:sz w:val="18"/>
                <w:szCs w:val="18"/>
              </w:rPr>
            </w:pPr>
            <w:r w:rsidRPr="00CF6627">
              <w:rPr>
                <w:rFonts w:ascii="Arial" w:hAnsi="Arial" w:cs="Arial"/>
                <w:b/>
                <w:sz w:val="18"/>
                <w:szCs w:val="18"/>
              </w:rPr>
              <w:t xml:space="preserve">Principal, Teachers, and Parent </w:t>
            </w:r>
            <w:r w:rsidR="00B0770C" w:rsidRPr="00CF6627">
              <w:rPr>
                <w:rFonts w:ascii="Arial" w:hAnsi="Arial" w:cs="Arial"/>
                <w:b/>
                <w:sz w:val="18"/>
                <w:szCs w:val="18"/>
              </w:rPr>
              <w:t>Ambassadors</w:t>
            </w:r>
          </w:p>
        </w:tc>
        <w:tc>
          <w:tcPr>
            <w:tcW w:w="1377" w:type="dxa"/>
          </w:tcPr>
          <w:p w:rsidR="00D83E50" w:rsidRPr="00CF6627" w:rsidRDefault="00D83E50" w:rsidP="00FD1DEE">
            <w:pPr>
              <w:tabs>
                <w:tab w:val="right" w:leader="dot" w:pos="9360"/>
              </w:tabs>
              <w:jc w:val="center"/>
              <w:rPr>
                <w:rFonts w:ascii="Arial" w:hAnsi="Arial" w:cs="Arial"/>
                <w:b/>
                <w:sz w:val="18"/>
                <w:szCs w:val="18"/>
              </w:rPr>
            </w:pPr>
            <w:r w:rsidRPr="00CF6627">
              <w:rPr>
                <w:rFonts w:ascii="Arial" w:hAnsi="Arial" w:cs="Arial"/>
                <w:b/>
                <w:sz w:val="18"/>
                <w:szCs w:val="18"/>
              </w:rPr>
              <w:t>ONGOING</w:t>
            </w:r>
          </w:p>
        </w:tc>
        <w:tc>
          <w:tcPr>
            <w:tcW w:w="1077" w:type="dxa"/>
          </w:tcPr>
          <w:p w:rsidR="00D83E50" w:rsidRPr="00CF6627" w:rsidRDefault="00D83E50" w:rsidP="00066182">
            <w:pPr>
              <w:tabs>
                <w:tab w:val="right" w:leader="dot" w:pos="9360"/>
              </w:tabs>
              <w:jc w:val="center"/>
              <w:rPr>
                <w:rFonts w:ascii="Arial" w:hAnsi="Arial" w:cs="Arial"/>
                <w:b/>
                <w:sz w:val="18"/>
                <w:szCs w:val="18"/>
              </w:rPr>
            </w:pPr>
            <w:r w:rsidRPr="00CF6627">
              <w:rPr>
                <w:rFonts w:ascii="Arial" w:hAnsi="Arial" w:cs="Arial"/>
                <w:b/>
                <w:sz w:val="18"/>
                <w:szCs w:val="18"/>
              </w:rPr>
              <w:t>N/A</w:t>
            </w:r>
          </w:p>
        </w:tc>
        <w:tc>
          <w:tcPr>
            <w:tcW w:w="1237" w:type="dxa"/>
          </w:tcPr>
          <w:p w:rsidR="00D83E50" w:rsidRPr="00CF6627" w:rsidRDefault="00D83E50" w:rsidP="00066182">
            <w:pPr>
              <w:tabs>
                <w:tab w:val="right" w:leader="dot" w:pos="9360"/>
              </w:tabs>
              <w:jc w:val="center"/>
              <w:rPr>
                <w:rFonts w:ascii="Arial" w:hAnsi="Arial" w:cs="Arial"/>
                <w:b/>
                <w:sz w:val="18"/>
                <w:szCs w:val="18"/>
              </w:rPr>
            </w:pPr>
            <w:r w:rsidRPr="00CF6627">
              <w:rPr>
                <w:rFonts w:ascii="Arial" w:hAnsi="Arial" w:cs="Arial"/>
                <w:b/>
                <w:sz w:val="18"/>
                <w:szCs w:val="18"/>
              </w:rPr>
              <w:t>N/A</w:t>
            </w:r>
          </w:p>
        </w:tc>
      </w:tr>
    </w:tbl>
    <w:p w:rsidR="001753B5" w:rsidRPr="00CF6627" w:rsidRDefault="001753B5" w:rsidP="00E06C50">
      <w:pPr>
        <w:tabs>
          <w:tab w:val="right" w:leader="dot" w:pos="9360"/>
        </w:tabs>
        <w:spacing w:after="0" w:line="240" w:lineRule="auto"/>
        <w:rPr>
          <w:rFonts w:ascii="Arial" w:hAnsi="Arial" w:cs="Arial"/>
          <w:color w:val="A6A6A6" w:themeColor="background1" w:themeShade="A6"/>
          <w:sz w:val="18"/>
          <w:szCs w:val="18"/>
        </w:rPr>
      </w:pPr>
    </w:p>
    <w:p w:rsidR="00D83E50" w:rsidRPr="00CF6627" w:rsidRDefault="003A7D5F" w:rsidP="00D83E50">
      <w:pPr>
        <w:rPr>
          <w:rFonts w:ascii="Arial" w:hAnsi="Arial" w:cs="Arial"/>
          <w:b/>
          <w:sz w:val="18"/>
          <w:szCs w:val="18"/>
        </w:rPr>
      </w:pPr>
      <w:r w:rsidRPr="00CF6627">
        <w:rPr>
          <w:rFonts w:ascii="Arial" w:hAnsi="Arial" w:cs="Arial"/>
          <w:b/>
          <w:sz w:val="18"/>
          <w:szCs w:val="18"/>
          <w:u w:val="single"/>
        </w:rPr>
        <w:t>JANUARY 2016 UPDATE</w:t>
      </w:r>
      <w:r w:rsidRPr="00CF6627">
        <w:rPr>
          <w:rFonts w:ascii="Arial" w:hAnsi="Arial" w:cs="Arial"/>
          <w:b/>
          <w:sz w:val="18"/>
          <w:szCs w:val="18"/>
        </w:rPr>
        <w:t>:</w:t>
      </w:r>
    </w:p>
    <w:p w:rsidR="00095398" w:rsidRPr="00CF6627" w:rsidRDefault="00095398" w:rsidP="00095398">
      <w:pPr>
        <w:rPr>
          <w:rFonts w:ascii="Arial" w:hAnsi="Arial" w:cs="Arial"/>
          <w:b/>
          <w:sz w:val="18"/>
          <w:szCs w:val="18"/>
        </w:rPr>
      </w:pPr>
      <w:r w:rsidRPr="00CF6627">
        <w:rPr>
          <w:rFonts w:ascii="Arial" w:hAnsi="Arial" w:cs="Arial"/>
          <w:b/>
          <w:sz w:val="18"/>
          <w:szCs w:val="18"/>
        </w:rPr>
        <w:t>For 2015-2016 school year St. Joseph School has again experienced a decline in overall enrollment and another exceptionally small kindergarten class despite a tuition freeze.  Recognizing that marketing efforts by a few individuals is insufficient, a marketing/enrollment management committee composed of faculty, parent volunteers, and education commission members was formed at the beginning of the school year.  This committee is in the process of developing and implementing a formal marketing plan.  Also, there is an ongoing effort by the principal and faculty to involve preschool students in school activities with the intent of those students continuing into SJS kindergarten.</w:t>
      </w:r>
    </w:p>
    <w:p w:rsidR="00AF5ADA" w:rsidRPr="00CF6627" w:rsidRDefault="00AF5ADA" w:rsidP="00125FAF">
      <w:pPr>
        <w:rPr>
          <w:rFonts w:ascii="Arial" w:hAnsi="Arial" w:cs="Arial"/>
          <w:b/>
          <w:sz w:val="18"/>
          <w:szCs w:val="18"/>
        </w:rPr>
      </w:pPr>
    </w:p>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r w:rsidRPr="00CF6627">
        <w:rPr>
          <w:rFonts w:ascii="Arial" w:hAnsi="Arial" w:cs="Arial"/>
          <w:color w:val="A6A6A6" w:themeColor="background1" w:themeShade="A6"/>
          <w:sz w:val="18"/>
          <w:szCs w:val="18"/>
        </w:rPr>
        <w:br w:type="page"/>
      </w:r>
    </w:p>
    <w:p w:rsidR="00E06C50" w:rsidRPr="00CF6627" w:rsidRDefault="00E06C50" w:rsidP="00E06C50">
      <w:pPr>
        <w:tabs>
          <w:tab w:val="right" w:leader="dot" w:pos="9360"/>
        </w:tabs>
        <w:spacing w:after="0" w:line="240" w:lineRule="auto"/>
        <w:rPr>
          <w:rFonts w:ascii="Arial" w:hAnsi="Arial" w:cs="Arial"/>
          <w:b/>
          <w:sz w:val="18"/>
          <w:szCs w:val="18"/>
        </w:rPr>
      </w:pPr>
      <w:r w:rsidRPr="00CF6627">
        <w:rPr>
          <w:rFonts w:ascii="Arial" w:hAnsi="Arial" w:cs="Arial"/>
          <w:b/>
          <w:sz w:val="18"/>
          <w:szCs w:val="18"/>
        </w:rPr>
        <w:lastRenderedPageBreak/>
        <w:t>Marketing</w:t>
      </w:r>
    </w:p>
    <w:p w:rsidR="00E06C50" w:rsidRPr="00CF6627" w:rsidRDefault="00E06C50" w:rsidP="00E06C50">
      <w:pPr>
        <w:tabs>
          <w:tab w:val="right" w:leader="dot" w:pos="9360"/>
        </w:tabs>
        <w:spacing w:after="0" w:line="240" w:lineRule="auto"/>
        <w:rPr>
          <w:rFonts w:ascii="Arial" w:hAnsi="Arial" w:cs="Arial"/>
          <w:i/>
          <w:color w:val="A6A6A6" w:themeColor="background1" w:themeShade="A6"/>
          <w:sz w:val="18"/>
          <w:szCs w:val="18"/>
        </w:rPr>
      </w:pPr>
    </w:p>
    <w:p w:rsidR="007E7B23" w:rsidRPr="00CF6627" w:rsidRDefault="007E7B23" w:rsidP="007E7B23">
      <w:pPr>
        <w:tabs>
          <w:tab w:val="right" w:leader="dot" w:pos="9360"/>
        </w:tabs>
        <w:spacing w:after="0" w:line="240" w:lineRule="auto"/>
        <w:rPr>
          <w:rFonts w:ascii="Arial" w:hAnsi="Arial" w:cs="Arial"/>
          <w:sz w:val="18"/>
          <w:szCs w:val="18"/>
        </w:rPr>
      </w:pPr>
      <w:r w:rsidRPr="00CF6627">
        <w:rPr>
          <w:rFonts w:ascii="Arial" w:hAnsi="Arial" w:cs="Arial"/>
          <w:b/>
          <w:color w:val="4F81BD" w:themeColor="accent1"/>
          <w:sz w:val="18"/>
          <w:szCs w:val="18"/>
          <w:u w:val="single"/>
        </w:rPr>
        <w:t>Marketing</w:t>
      </w:r>
      <w:r w:rsidR="004C1B19" w:rsidRPr="00CF6627">
        <w:rPr>
          <w:rFonts w:ascii="Arial" w:hAnsi="Arial" w:cs="Arial"/>
          <w:b/>
          <w:color w:val="4F81BD" w:themeColor="accent1"/>
          <w:sz w:val="18"/>
          <w:szCs w:val="18"/>
          <w:u w:val="single"/>
        </w:rPr>
        <w:t xml:space="preserve"> (SWOT)</w:t>
      </w:r>
      <w:r w:rsidRPr="00CF6627">
        <w:rPr>
          <w:rFonts w:ascii="Arial" w:hAnsi="Arial" w:cs="Arial"/>
          <w:sz w:val="18"/>
          <w:szCs w:val="18"/>
        </w:rPr>
        <w:t xml:space="preserve">: </w:t>
      </w:r>
    </w:p>
    <w:p w:rsidR="00095398" w:rsidRPr="00CF6627" w:rsidRDefault="00095398" w:rsidP="00095398">
      <w:pPr>
        <w:rPr>
          <w:rFonts w:ascii="Arial" w:hAnsi="Arial" w:cs="Arial"/>
          <w:sz w:val="18"/>
          <w:szCs w:val="18"/>
        </w:rPr>
      </w:pPr>
      <w:r w:rsidRPr="00CF6627">
        <w:rPr>
          <w:rFonts w:ascii="Arial" w:hAnsi="Arial" w:cs="Arial"/>
          <w:b/>
          <w:sz w:val="18"/>
          <w:szCs w:val="18"/>
        </w:rPr>
        <w:t>St. Joseph School is in the process of developing a formal structured marketing plan.  As a result of the Faith in Our Future initiative, St. Joseph’s created an Education Commission Sub-Committee which will identify, direct and oversee the Marketing objectives. Several specific marketing efforts have been implemented to target the Pre-K and K age groups and St. Joseph School is no longer relying entirely on church bulletin announcements and “word of mouth” advertising.  A targeted and streamlined marketing plan that supports the school’s developmental and enrollment objectives will be developed and be ready for launch in Summer 2016.</w:t>
      </w:r>
    </w:p>
    <w:p w:rsidR="007E7B23" w:rsidRPr="00CF6627" w:rsidRDefault="007E7B23" w:rsidP="00E06C50">
      <w:pPr>
        <w:tabs>
          <w:tab w:val="right" w:leader="dot" w:pos="9360"/>
        </w:tabs>
        <w:spacing w:after="0" w:line="240" w:lineRule="auto"/>
        <w:rPr>
          <w:rFonts w:ascii="Arial" w:hAnsi="Arial" w:cs="Arial"/>
          <w:i/>
          <w:color w:val="A6A6A6" w:themeColor="background1" w:themeShade="A6"/>
          <w:sz w:val="18"/>
          <w:szCs w:val="18"/>
        </w:rPr>
      </w:pPr>
    </w:p>
    <w:tbl>
      <w:tblPr>
        <w:tblStyle w:val="TableGrid"/>
        <w:tblW w:w="0" w:type="auto"/>
        <w:tblLook w:val="04A0" w:firstRow="1" w:lastRow="0" w:firstColumn="1" w:lastColumn="0" w:noHBand="0" w:noVBand="1"/>
      </w:tblPr>
      <w:tblGrid>
        <w:gridCol w:w="3360"/>
        <w:gridCol w:w="1167"/>
        <w:gridCol w:w="1423"/>
        <w:gridCol w:w="1310"/>
        <w:gridCol w:w="1077"/>
        <w:gridCol w:w="1239"/>
      </w:tblGrid>
      <w:tr w:rsidR="00E06C50" w:rsidRPr="00CF6627" w:rsidTr="001F27AC">
        <w:tc>
          <w:tcPr>
            <w:tcW w:w="9576" w:type="dxa"/>
            <w:gridSpan w:val="6"/>
            <w:shd w:val="clear" w:color="auto" w:fill="auto"/>
          </w:tcPr>
          <w:p w:rsidR="00E06C50" w:rsidRPr="00CF6627" w:rsidRDefault="00E06C50" w:rsidP="001F27AC">
            <w:pPr>
              <w:tabs>
                <w:tab w:val="right" w:leader="dot" w:pos="9360"/>
              </w:tabs>
              <w:rPr>
                <w:rFonts w:ascii="Arial" w:hAnsi="Arial" w:cs="Arial"/>
                <w:i/>
                <w:sz w:val="18"/>
                <w:szCs w:val="18"/>
              </w:rPr>
            </w:pPr>
            <w:r w:rsidRPr="00CF6627">
              <w:rPr>
                <w:rFonts w:ascii="Arial" w:hAnsi="Arial" w:cs="Arial"/>
                <w:b/>
                <w:sz w:val="18"/>
                <w:szCs w:val="18"/>
              </w:rPr>
              <w:t xml:space="preserve">Goal #1: </w:t>
            </w:r>
            <w:r w:rsidRPr="00CF6627">
              <w:rPr>
                <w:rFonts w:ascii="Arial" w:hAnsi="Arial" w:cs="Arial"/>
                <w:sz w:val="18"/>
                <w:szCs w:val="18"/>
              </w:rPr>
              <w:t>Develop and execute a Marketing Plan with corresponding oversight to support the St. Joseph’s enrollment increase over the next 5 years.</w:t>
            </w:r>
          </w:p>
          <w:p w:rsidR="00E06C50" w:rsidRPr="00CF6627" w:rsidRDefault="00E06C50" w:rsidP="001F27AC">
            <w:pPr>
              <w:tabs>
                <w:tab w:val="right" w:leader="dot" w:pos="9360"/>
              </w:tabs>
              <w:rPr>
                <w:rFonts w:ascii="Arial" w:hAnsi="Arial" w:cs="Arial"/>
                <w:sz w:val="18"/>
                <w:szCs w:val="18"/>
              </w:rPr>
            </w:pPr>
          </w:p>
        </w:tc>
      </w:tr>
      <w:tr w:rsidR="00E06C50" w:rsidRPr="00CF6627" w:rsidTr="00FD1DEE">
        <w:tc>
          <w:tcPr>
            <w:tcW w:w="3360"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7"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3"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310"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39"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FD1DEE">
        <w:tc>
          <w:tcPr>
            <w:tcW w:w="3360"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sz w:val="18"/>
                <w:szCs w:val="18"/>
              </w:rPr>
              <w:t>Establish a Marketing structure for St. Joseph’s school</w:t>
            </w:r>
            <w:r w:rsidRPr="00CF6627">
              <w:rPr>
                <w:rFonts w:ascii="Arial" w:hAnsi="Arial" w:cs="Arial"/>
                <w:b/>
                <w:sz w:val="18"/>
                <w:szCs w:val="18"/>
              </w:rPr>
              <w:t>.</w:t>
            </w:r>
            <w:r w:rsidR="00D04157" w:rsidRPr="00CF6627">
              <w:rPr>
                <w:rFonts w:ascii="Arial" w:hAnsi="Arial" w:cs="Arial"/>
                <w:b/>
                <w:sz w:val="18"/>
                <w:szCs w:val="18"/>
              </w:rPr>
              <w:t xml:space="preserve"> Note: It is recommended by the </w:t>
            </w:r>
            <w:r w:rsidR="00C863F3" w:rsidRPr="00CF6627">
              <w:rPr>
                <w:rFonts w:ascii="Arial" w:hAnsi="Arial" w:cs="Arial"/>
                <w:b/>
                <w:sz w:val="18"/>
                <w:szCs w:val="18"/>
              </w:rPr>
              <w:t xml:space="preserve">Diocesan </w:t>
            </w:r>
            <w:r w:rsidR="00D04157" w:rsidRPr="00CF6627">
              <w:rPr>
                <w:rFonts w:ascii="Arial" w:hAnsi="Arial" w:cs="Arial"/>
                <w:b/>
                <w:sz w:val="18"/>
                <w:szCs w:val="18"/>
              </w:rPr>
              <w:t xml:space="preserve">Faith in Our Future Leadership team that </w:t>
            </w:r>
            <w:r w:rsidR="00C863F3" w:rsidRPr="00CF6627">
              <w:rPr>
                <w:rFonts w:ascii="Arial" w:hAnsi="Arial" w:cs="Arial"/>
                <w:b/>
                <w:sz w:val="18"/>
                <w:szCs w:val="18"/>
              </w:rPr>
              <w:t>a professional marketing consultant be obtained</w:t>
            </w:r>
            <w:r w:rsidR="00D05E4C" w:rsidRPr="00CF6627">
              <w:rPr>
                <w:rFonts w:ascii="Arial" w:hAnsi="Arial" w:cs="Arial"/>
                <w:b/>
                <w:sz w:val="18"/>
                <w:szCs w:val="18"/>
              </w:rPr>
              <w:t xml:space="preserve"> (pro bono, if possible)</w:t>
            </w:r>
            <w:r w:rsidR="00C863F3" w:rsidRPr="00CF6627">
              <w:rPr>
                <w:rFonts w:ascii="Arial" w:hAnsi="Arial" w:cs="Arial"/>
                <w:b/>
                <w:sz w:val="18"/>
                <w:szCs w:val="18"/>
              </w:rPr>
              <w:t xml:space="preserve"> to assist in the Marketing plan design and implementation.</w:t>
            </w:r>
          </w:p>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p>
        </w:tc>
        <w:tc>
          <w:tcPr>
            <w:tcW w:w="1167" w:type="dxa"/>
          </w:tcPr>
          <w:p w:rsidR="00E06C50" w:rsidRPr="00CF6627" w:rsidRDefault="00D04157" w:rsidP="001F27AC">
            <w:pPr>
              <w:tabs>
                <w:tab w:val="right" w:leader="dot" w:pos="9360"/>
              </w:tabs>
              <w:rPr>
                <w:rFonts w:ascii="Arial" w:hAnsi="Arial" w:cs="Arial"/>
                <w:sz w:val="18"/>
                <w:szCs w:val="18"/>
              </w:rPr>
            </w:pPr>
            <w:r w:rsidRPr="00CF6627">
              <w:rPr>
                <w:rFonts w:ascii="Arial" w:hAnsi="Arial" w:cs="Arial"/>
                <w:sz w:val="18"/>
                <w:szCs w:val="18"/>
              </w:rPr>
              <w:t>2 - 4</w:t>
            </w:r>
            <w:r w:rsidR="00E06C50" w:rsidRPr="00CF6627">
              <w:rPr>
                <w:rFonts w:ascii="Arial" w:hAnsi="Arial" w:cs="Arial"/>
                <w:sz w:val="18"/>
                <w:szCs w:val="18"/>
              </w:rPr>
              <w:t xml:space="preserve"> months</w:t>
            </w:r>
          </w:p>
        </w:tc>
        <w:tc>
          <w:tcPr>
            <w:tcW w:w="1423"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Pastor, principal and Education Commission</w:t>
            </w:r>
          </w:p>
        </w:tc>
        <w:tc>
          <w:tcPr>
            <w:tcW w:w="1310" w:type="dxa"/>
          </w:tcPr>
          <w:p w:rsidR="00E06C50" w:rsidRPr="00CF6627" w:rsidRDefault="00A77BCE" w:rsidP="001F27AC">
            <w:pPr>
              <w:tabs>
                <w:tab w:val="right" w:leader="dot" w:pos="9360"/>
              </w:tabs>
              <w:rPr>
                <w:rFonts w:ascii="Arial" w:hAnsi="Arial" w:cs="Arial"/>
                <w:b/>
                <w:sz w:val="18"/>
                <w:szCs w:val="18"/>
              </w:rPr>
            </w:pPr>
            <w:r w:rsidRPr="00CF6627">
              <w:rPr>
                <w:rFonts w:ascii="Arial" w:hAnsi="Arial" w:cs="Arial"/>
                <w:b/>
                <w:sz w:val="18"/>
                <w:szCs w:val="18"/>
              </w:rPr>
              <w:t>SUMMER 2016</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9"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FD1DEE">
        <w:tc>
          <w:tcPr>
            <w:tcW w:w="3360"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Working with the Enrollment team, finalize the Value Prop Statements and Marketing messages.</w:t>
            </w:r>
          </w:p>
        </w:tc>
        <w:tc>
          <w:tcPr>
            <w:tcW w:w="116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2 – 3 months</w:t>
            </w:r>
          </w:p>
        </w:tc>
        <w:tc>
          <w:tcPr>
            <w:tcW w:w="1423"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Enrollment &amp; Marketing Teams</w:t>
            </w:r>
          </w:p>
        </w:tc>
        <w:tc>
          <w:tcPr>
            <w:tcW w:w="1310" w:type="dxa"/>
          </w:tcPr>
          <w:p w:rsidR="00E06C50" w:rsidRPr="00CF6627" w:rsidRDefault="00E9616C" w:rsidP="001F27AC">
            <w:pPr>
              <w:tabs>
                <w:tab w:val="right" w:leader="dot" w:pos="9360"/>
              </w:tabs>
              <w:rPr>
                <w:rFonts w:ascii="Arial" w:hAnsi="Arial" w:cs="Arial"/>
                <w:b/>
                <w:sz w:val="18"/>
                <w:szCs w:val="18"/>
              </w:rPr>
            </w:pPr>
            <w:r w:rsidRPr="00CF6627">
              <w:rPr>
                <w:rFonts w:ascii="Arial" w:hAnsi="Arial" w:cs="Arial"/>
                <w:b/>
                <w:sz w:val="18"/>
                <w:szCs w:val="18"/>
              </w:rPr>
              <w:t>Complete</w:t>
            </w:r>
            <w:r w:rsidR="00FD1DEE" w:rsidRPr="00CF6627">
              <w:rPr>
                <w:rFonts w:ascii="Arial" w:hAnsi="Arial" w:cs="Arial"/>
                <w:b/>
                <w:sz w:val="18"/>
                <w:szCs w:val="18"/>
              </w:rPr>
              <w:t xml:space="preserve"> </w:t>
            </w:r>
            <w:r w:rsidR="00A77BCE" w:rsidRPr="00CF6627">
              <w:rPr>
                <w:rFonts w:ascii="Arial" w:hAnsi="Arial" w:cs="Arial"/>
                <w:b/>
                <w:sz w:val="18"/>
                <w:szCs w:val="18"/>
              </w:rPr>
              <w:t xml:space="preserve">FALL </w:t>
            </w:r>
            <w:r w:rsidR="00FD1DEE" w:rsidRPr="00CF6627">
              <w:rPr>
                <w:rFonts w:ascii="Arial" w:hAnsi="Arial" w:cs="Arial"/>
                <w:b/>
                <w:sz w:val="18"/>
                <w:szCs w:val="18"/>
              </w:rPr>
              <w:t>2015</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9"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FD1DEE">
        <w:tc>
          <w:tcPr>
            <w:tcW w:w="3360"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Establish “target” parents, grandparents, and God-parents of potential student candidate groups for communicating Value Prop and marketing messages, (e.g. infant baptisms, Pre-K 3 &amp; 4, CCD, etc.)</w:t>
            </w:r>
          </w:p>
        </w:tc>
        <w:tc>
          <w:tcPr>
            <w:tcW w:w="116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2 – 3 months</w:t>
            </w:r>
          </w:p>
        </w:tc>
        <w:tc>
          <w:tcPr>
            <w:tcW w:w="1423"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Marketing Team</w:t>
            </w:r>
          </w:p>
        </w:tc>
        <w:tc>
          <w:tcPr>
            <w:tcW w:w="1310" w:type="dxa"/>
          </w:tcPr>
          <w:p w:rsidR="00E06C50" w:rsidRPr="00CF6627" w:rsidRDefault="00FD1DEE" w:rsidP="001F27AC">
            <w:pPr>
              <w:tabs>
                <w:tab w:val="right" w:leader="dot" w:pos="9360"/>
              </w:tabs>
              <w:rPr>
                <w:rFonts w:ascii="Arial" w:hAnsi="Arial" w:cs="Arial"/>
                <w:b/>
                <w:sz w:val="18"/>
                <w:szCs w:val="18"/>
              </w:rPr>
            </w:pPr>
            <w:r w:rsidRPr="00CF6627">
              <w:rPr>
                <w:rFonts w:ascii="Arial" w:hAnsi="Arial" w:cs="Arial"/>
                <w:b/>
                <w:sz w:val="18"/>
                <w:szCs w:val="18"/>
              </w:rPr>
              <w:t>Complete</w:t>
            </w:r>
            <w:r w:rsidR="00E9616C" w:rsidRPr="00CF6627">
              <w:rPr>
                <w:rFonts w:ascii="Arial" w:hAnsi="Arial" w:cs="Arial"/>
                <w:b/>
                <w:sz w:val="18"/>
                <w:szCs w:val="18"/>
              </w:rPr>
              <w:t xml:space="preserve"> SPRING 2015</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9"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FD1DEE">
        <w:tc>
          <w:tcPr>
            <w:tcW w:w="3360"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 xml:space="preserve">Establish and launch marketing media plan for communicating Value Prop and marketing information, (e.g. internet website, search engines, social networks, Catholic Post, local news media, </w:t>
            </w:r>
            <w:r w:rsidR="00D04157" w:rsidRPr="00CF6627">
              <w:rPr>
                <w:rFonts w:ascii="Arial" w:hAnsi="Arial" w:cs="Arial"/>
                <w:sz w:val="18"/>
                <w:szCs w:val="18"/>
              </w:rPr>
              <w:t xml:space="preserve">Chamber of Commerce, </w:t>
            </w:r>
            <w:r w:rsidRPr="00CF6627">
              <w:rPr>
                <w:rFonts w:ascii="Arial" w:hAnsi="Arial" w:cs="Arial"/>
                <w:sz w:val="18"/>
                <w:szCs w:val="18"/>
              </w:rPr>
              <w:t>etc.). This is in addition to the current use of the Sunday bulletins.</w:t>
            </w:r>
          </w:p>
        </w:tc>
        <w:tc>
          <w:tcPr>
            <w:tcW w:w="1167" w:type="dxa"/>
          </w:tcPr>
          <w:p w:rsidR="00E06C50" w:rsidRPr="00CF6627" w:rsidRDefault="00D04157" w:rsidP="001F27AC">
            <w:pPr>
              <w:tabs>
                <w:tab w:val="right" w:leader="dot" w:pos="9360"/>
              </w:tabs>
              <w:rPr>
                <w:rFonts w:ascii="Arial" w:hAnsi="Arial" w:cs="Arial"/>
                <w:sz w:val="18"/>
                <w:szCs w:val="18"/>
              </w:rPr>
            </w:pPr>
            <w:r w:rsidRPr="00CF6627">
              <w:rPr>
                <w:rFonts w:ascii="Arial" w:hAnsi="Arial" w:cs="Arial"/>
                <w:sz w:val="18"/>
                <w:szCs w:val="18"/>
              </w:rPr>
              <w:t>3 – 4</w:t>
            </w:r>
            <w:r w:rsidR="00E06C50" w:rsidRPr="00CF6627">
              <w:rPr>
                <w:rFonts w:ascii="Arial" w:hAnsi="Arial" w:cs="Arial"/>
                <w:sz w:val="18"/>
                <w:szCs w:val="18"/>
              </w:rPr>
              <w:t xml:space="preserve"> months</w:t>
            </w:r>
          </w:p>
        </w:tc>
        <w:tc>
          <w:tcPr>
            <w:tcW w:w="1423"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Marketing Team</w:t>
            </w:r>
          </w:p>
        </w:tc>
        <w:tc>
          <w:tcPr>
            <w:tcW w:w="1310" w:type="dxa"/>
          </w:tcPr>
          <w:p w:rsidR="00E06C50" w:rsidRPr="00CF6627" w:rsidRDefault="00FD1DEE" w:rsidP="001F27AC">
            <w:pPr>
              <w:tabs>
                <w:tab w:val="right" w:leader="dot" w:pos="9360"/>
              </w:tabs>
              <w:rPr>
                <w:rFonts w:ascii="Arial" w:hAnsi="Arial" w:cs="Arial"/>
                <w:b/>
                <w:sz w:val="18"/>
                <w:szCs w:val="18"/>
              </w:rPr>
            </w:pPr>
            <w:r w:rsidRPr="00CF6627">
              <w:rPr>
                <w:rFonts w:ascii="Arial" w:hAnsi="Arial" w:cs="Arial"/>
                <w:b/>
                <w:sz w:val="18"/>
                <w:szCs w:val="18"/>
              </w:rPr>
              <w:t>Summer</w:t>
            </w:r>
            <w:r w:rsidR="00E06C50" w:rsidRPr="00CF6627">
              <w:rPr>
                <w:rFonts w:ascii="Arial" w:hAnsi="Arial" w:cs="Arial"/>
                <w:b/>
                <w:sz w:val="18"/>
                <w:szCs w:val="18"/>
              </w:rPr>
              <w:t xml:space="preserve"> 201</w:t>
            </w:r>
            <w:r w:rsidR="00D04157" w:rsidRPr="00CF6627">
              <w:rPr>
                <w:rFonts w:ascii="Arial" w:hAnsi="Arial" w:cs="Arial"/>
                <w:b/>
                <w:sz w:val="18"/>
                <w:szCs w:val="18"/>
              </w:rPr>
              <w:t>5</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9"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FD1DEE">
        <w:tc>
          <w:tcPr>
            <w:tcW w:w="3360"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Continue to refine and upgrade the Marketing plan.</w:t>
            </w:r>
          </w:p>
          <w:p w:rsidR="00E06C50" w:rsidRPr="00CF6627" w:rsidRDefault="00E06C50" w:rsidP="001F27AC">
            <w:pPr>
              <w:tabs>
                <w:tab w:val="right" w:leader="dot" w:pos="9360"/>
              </w:tabs>
              <w:rPr>
                <w:rFonts w:ascii="Arial" w:hAnsi="Arial" w:cs="Arial"/>
                <w:sz w:val="18"/>
                <w:szCs w:val="18"/>
              </w:rPr>
            </w:pPr>
          </w:p>
        </w:tc>
        <w:tc>
          <w:tcPr>
            <w:tcW w:w="116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Ongoing</w:t>
            </w:r>
          </w:p>
        </w:tc>
        <w:tc>
          <w:tcPr>
            <w:tcW w:w="1423"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Marketing Team</w:t>
            </w:r>
          </w:p>
        </w:tc>
        <w:tc>
          <w:tcPr>
            <w:tcW w:w="1310"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Ongoing</w:t>
            </w:r>
          </w:p>
        </w:tc>
        <w:tc>
          <w:tcPr>
            <w:tcW w:w="1077" w:type="dxa"/>
          </w:tcPr>
          <w:p w:rsidR="00E06C50" w:rsidRPr="00CF6627" w:rsidRDefault="00E9616C" w:rsidP="001F27AC">
            <w:pPr>
              <w:tabs>
                <w:tab w:val="right" w:leader="dot" w:pos="9360"/>
              </w:tabs>
              <w:jc w:val="center"/>
              <w:rPr>
                <w:rFonts w:ascii="Arial" w:hAnsi="Arial" w:cs="Arial"/>
                <w:b/>
                <w:sz w:val="18"/>
                <w:szCs w:val="18"/>
              </w:rPr>
            </w:pPr>
            <w:r w:rsidRPr="00CF6627">
              <w:rPr>
                <w:rFonts w:ascii="Arial" w:hAnsi="Arial" w:cs="Arial"/>
                <w:b/>
                <w:sz w:val="18"/>
                <w:szCs w:val="18"/>
              </w:rPr>
              <w:t>$1,000</w:t>
            </w:r>
          </w:p>
        </w:tc>
        <w:tc>
          <w:tcPr>
            <w:tcW w:w="1239"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r w:rsidR="00E06C50" w:rsidRPr="00CF6627" w:rsidTr="00FD1DEE">
        <w:tc>
          <w:tcPr>
            <w:tcW w:w="3360"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Seek “testimonials” from alumni to be published.</w:t>
            </w:r>
          </w:p>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p>
        </w:tc>
        <w:tc>
          <w:tcPr>
            <w:tcW w:w="116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3 - 6 months</w:t>
            </w:r>
          </w:p>
        </w:tc>
        <w:tc>
          <w:tcPr>
            <w:tcW w:w="1423"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Enrollment team</w:t>
            </w:r>
          </w:p>
        </w:tc>
        <w:tc>
          <w:tcPr>
            <w:tcW w:w="1310" w:type="dxa"/>
          </w:tcPr>
          <w:p w:rsidR="00E06C50" w:rsidRPr="00CF6627" w:rsidRDefault="00E9616C" w:rsidP="001F27AC">
            <w:pPr>
              <w:tabs>
                <w:tab w:val="right" w:leader="dot" w:pos="9360"/>
              </w:tabs>
              <w:rPr>
                <w:rFonts w:ascii="Arial" w:hAnsi="Arial" w:cs="Arial"/>
                <w:b/>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c>
          <w:tcPr>
            <w:tcW w:w="1239" w:type="dxa"/>
          </w:tcPr>
          <w:p w:rsidR="00E06C50" w:rsidRPr="00CF6627" w:rsidRDefault="00E06C50" w:rsidP="001F27AC">
            <w:pPr>
              <w:tabs>
                <w:tab w:val="right" w:leader="dot" w:pos="9360"/>
              </w:tabs>
              <w:jc w:val="center"/>
              <w:rPr>
                <w:rFonts w:ascii="Arial" w:hAnsi="Arial" w:cs="Arial"/>
                <w:sz w:val="18"/>
                <w:szCs w:val="18"/>
              </w:rPr>
            </w:pPr>
            <w:r w:rsidRPr="00CF6627">
              <w:rPr>
                <w:rFonts w:ascii="Arial" w:hAnsi="Arial" w:cs="Arial"/>
                <w:sz w:val="18"/>
                <w:szCs w:val="18"/>
              </w:rPr>
              <w:t>N/A</w:t>
            </w:r>
          </w:p>
        </w:tc>
      </w:tr>
    </w:tbl>
    <w:p w:rsidR="001753B5" w:rsidRPr="00CF6627" w:rsidRDefault="001753B5" w:rsidP="00E06C50">
      <w:pPr>
        <w:tabs>
          <w:tab w:val="right" w:leader="dot" w:pos="9360"/>
        </w:tabs>
        <w:spacing w:after="0" w:line="240" w:lineRule="auto"/>
        <w:rPr>
          <w:rFonts w:ascii="Arial" w:hAnsi="Arial" w:cs="Arial"/>
          <w:color w:val="A6A6A6" w:themeColor="background1" w:themeShade="A6"/>
          <w:sz w:val="18"/>
          <w:szCs w:val="18"/>
        </w:rPr>
      </w:pPr>
    </w:p>
    <w:p w:rsidR="002C2BE8" w:rsidRPr="00CF6627" w:rsidRDefault="002C2BE8">
      <w:pPr>
        <w:rPr>
          <w:rFonts w:ascii="Arial" w:hAnsi="Arial" w:cs="Arial"/>
          <w:b/>
          <w:color w:val="1F497D" w:themeColor="text2"/>
          <w:sz w:val="18"/>
          <w:szCs w:val="18"/>
          <w:u w:val="single"/>
        </w:rPr>
      </w:pPr>
      <w:r w:rsidRPr="00CF6627">
        <w:rPr>
          <w:rFonts w:ascii="Arial" w:hAnsi="Arial" w:cs="Arial"/>
          <w:b/>
          <w:color w:val="1F497D" w:themeColor="text2"/>
          <w:sz w:val="18"/>
          <w:szCs w:val="18"/>
          <w:u w:val="single"/>
        </w:rPr>
        <w:br w:type="page"/>
      </w:r>
    </w:p>
    <w:p w:rsidR="002C2BE8" w:rsidRPr="00CF6627" w:rsidRDefault="005951D0" w:rsidP="002C2BE8">
      <w:pPr>
        <w:rPr>
          <w:rFonts w:ascii="Arial" w:hAnsi="Arial" w:cs="Arial"/>
          <w:b/>
          <w:sz w:val="18"/>
          <w:szCs w:val="18"/>
        </w:rPr>
      </w:pPr>
      <w:r w:rsidRPr="00CF6627">
        <w:rPr>
          <w:rFonts w:ascii="Arial" w:hAnsi="Arial" w:cs="Arial"/>
          <w:b/>
          <w:sz w:val="18"/>
          <w:szCs w:val="18"/>
          <w:u w:val="single"/>
        </w:rPr>
        <w:lastRenderedPageBreak/>
        <w:t>JANUARY 2016</w:t>
      </w:r>
      <w:r w:rsidR="002C2BE8" w:rsidRPr="00CF6627">
        <w:rPr>
          <w:rFonts w:ascii="Arial" w:hAnsi="Arial" w:cs="Arial"/>
          <w:b/>
          <w:sz w:val="18"/>
          <w:szCs w:val="18"/>
          <w:u w:val="single"/>
        </w:rPr>
        <w:t xml:space="preserve"> UPDATE</w:t>
      </w:r>
      <w:r w:rsidR="002C2BE8" w:rsidRPr="00CF6627">
        <w:rPr>
          <w:rFonts w:ascii="Arial" w:hAnsi="Arial" w:cs="Arial"/>
          <w:b/>
          <w:sz w:val="18"/>
          <w:szCs w:val="18"/>
        </w:rPr>
        <w:t>:</w:t>
      </w:r>
    </w:p>
    <w:p w:rsidR="00655C11" w:rsidRPr="00CF6627" w:rsidRDefault="00655C11" w:rsidP="00655C11">
      <w:pPr>
        <w:rPr>
          <w:rFonts w:ascii="Arial" w:hAnsi="Arial" w:cs="Arial"/>
          <w:b/>
          <w:sz w:val="18"/>
          <w:szCs w:val="18"/>
        </w:rPr>
      </w:pPr>
      <w:r w:rsidRPr="00CF6627">
        <w:rPr>
          <w:rFonts w:ascii="Arial" w:hAnsi="Arial" w:cs="Arial"/>
          <w:b/>
          <w:sz w:val="18"/>
          <w:szCs w:val="18"/>
        </w:rPr>
        <w:t>After years of passive school marketing, i.e. “word of mouth” advertising and announcements in the church bulletin, several steps were taken to market the school to parishioners and to the general public.  The following are activities faculty, staff, education commission members, and volunteers participated in to formalize marketing at St. Joseph School:</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St. Joseph School participated in a pilot project with the diocese and Converse Marketing.</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Postcards developed by Converse Marketing were mailed to parents of preschool children and CCD students to increase awareness of what SJS has to offer.</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Preschool hosted a “Bring a Buddy” day in which a current SJS preschool student was encouraged to bring another preschool age friend to the preschool to promote the school.</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Preschool age children and their parents were invited to a kindergarten open house.</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Parishioners were invited to attend an open house during Catholic Schools Week.</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A Marketing/Enrollment Management Committee was formed composed of faculty, education commission members, and parent volunteers.</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A value proposition was formalized and will be incorporated into the marketing plan.</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SJS hosted an informational booth/activities for younger children at the local “Night Out Against Crime” to advertise the school to the general public.</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St. Joseph School alums and their achievements are recognized by brief biographies in the church bulletin.</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The SJS informational brochure was updated.</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The principal established a Parent Ambassadors group.</w:t>
      </w:r>
    </w:p>
    <w:p w:rsidR="00655C11" w:rsidRPr="00CF6627" w:rsidRDefault="00655C11" w:rsidP="00655C11">
      <w:pPr>
        <w:pStyle w:val="ListParagraph"/>
        <w:numPr>
          <w:ilvl w:val="0"/>
          <w:numId w:val="7"/>
        </w:numPr>
        <w:spacing w:after="160" w:line="259" w:lineRule="auto"/>
        <w:rPr>
          <w:rFonts w:ascii="Arial" w:hAnsi="Arial" w:cs="Arial"/>
          <w:b/>
          <w:sz w:val="18"/>
          <w:szCs w:val="18"/>
        </w:rPr>
      </w:pPr>
      <w:r w:rsidRPr="00CF6627">
        <w:rPr>
          <w:rFonts w:ascii="Arial" w:hAnsi="Arial" w:cs="Arial"/>
          <w:b/>
          <w:sz w:val="18"/>
          <w:szCs w:val="18"/>
        </w:rPr>
        <w:t>Family testimonials emphasizing the advantages of attending St. Joseph School have been included in the church bulletin.</w:t>
      </w:r>
    </w:p>
    <w:p w:rsidR="00E06C50" w:rsidRPr="00CF6627" w:rsidRDefault="00E06C50" w:rsidP="002C2BE8">
      <w:pPr>
        <w:rPr>
          <w:rFonts w:ascii="Arial" w:hAnsi="Arial" w:cs="Arial"/>
          <w:b/>
          <w:sz w:val="18"/>
          <w:szCs w:val="18"/>
        </w:rPr>
      </w:pPr>
      <w:r w:rsidRPr="00CF6627">
        <w:rPr>
          <w:rFonts w:ascii="Arial" w:hAnsi="Arial" w:cs="Arial"/>
          <w:color w:val="A6A6A6" w:themeColor="background1" w:themeShade="A6"/>
          <w:sz w:val="18"/>
          <w:szCs w:val="18"/>
        </w:rPr>
        <w:br w:type="page"/>
      </w:r>
    </w:p>
    <w:p w:rsidR="00E06C50" w:rsidRPr="00CF6627" w:rsidRDefault="00E06C50" w:rsidP="00E06C50">
      <w:pPr>
        <w:tabs>
          <w:tab w:val="right" w:leader="dot" w:pos="9360"/>
        </w:tabs>
        <w:spacing w:after="0" w:line="240" w:lineRule="auto"/>
        <w:rPr>
          <w:rFonts w:ascii="Arial" w:hAnsi="Arial" w:cs="Arial"/>
          <w:b/>
          <w:sz w:val="18"/>
          <w:szCs w:val="18"/>
        </w:rPr>
      </w:pPr>
      <w:r w:rsidRPr="00CF6627">
        <w:rPr>
          <w:rFonts w:ascii="Arial" w:hAnsi="Arial" w:cs="Arial"/>
          <w:b/>
          <w:sz w:val="18"/>
          <w:szCs w:val="18"/>
        </w:rPr>
        <w:lastRenderedPageBreak/>
        <w:t>Development</w:t>
      </w:r>
    </w:p>
    <w:p w:rsidR="00E06C50" w:rsidRPr="00CF6627" w:rsidRDefault="00E06C50" w:rsidP="00E06C50">
      <w:pPr>
        <w:tabs>
          <w:tab w:val="right" w:leader="dot" w:pos="9360"/>
        </w:tabs>
        <w:spacing w:after="0" w:line="240" w:lineRule="auto"/>
        <w:rPr>
          <w:rFonts w:ascii="Arial" w:hAnsi="Arial" w:cs="Arial"/>
          <w:i/>
          <w:color w:val="404040" w:themeColor="text1" w:themeTint="BF"/>
          <w:sz w:val="18"/>
          <w:szCs w:val="18"/>
        </w:rPr>
      </w:pPr>
    </w:p>
    <w:p w:rsidR="007E7B23" w:rsidRPr="00CF6627" w:rsidRDefault="007E7B23" w:rsidP="007E7B23">
      <w:pPr>
        <w:tabs>
          <w:tab w:val="right" w:leader="dot" w:pos="9360"/>
        </w:tabs>
        <w:spacing w:after="0" w:line="240" w:lineRule="auto"/>
        <w:rPr>
          <w:rFonts w:ascii="Arial" w:hAnsi="Arial" w:cs="Arial"/>
          <w:sz w:val="18"/>
          <w:szCs w:val="18"/>
        </w:rPr>
      </w:pPr>
      <w:r w:rsidRPr="00CF6627">
        <w:rPr>
          <w:rFonts w:ascii="Arial" w:hAnsi="Arial" w:cs="Arial"/>
          <w:b/>
          <w:color w:val="4F81BD" w:themeColor="accent1"/>
          <w:sz w:val="18"/>
          <w:szCs w:val="18"/>
          <w:u w:val="single"/>
        </w:rPr>
        <w:t>Development</w:t>
      </w:r>
      <w:r w:rsidR="004C1B19" w:rsidRPr="00CF6627">
        <w:rPr>
          <w:rFonts w:ascii="Arial" w:hAnsi="Arial" w:cs="Arial"/>
          <w:b/>
          <w:color w:val="4F81BD" w:themeColor="accent1"/>
          <w:sz w:val="18"/>
          <w:szCs w:val="18"/>
          <w:u w:val="single"/>
        </w:rPr>
        <w:t xml:space="preserve"> (SWOT)</w:t>
      </w:r>
      <w:r w:rsidRPr="00CF6627">
        <w:rPr>
          <w:rFonts w:ascii="Arial" w:hAnsi="Arial" w:cs="Arial"/>
          <w:sz w:val="18"/>
          <w:szCs w:val="18"/>
        </w:rPr>
        <w:t>:</w:t>
      </w:r>
    </w:p>
    <w:p w:rsidR="007E7B23" w:rsidRPr="00CF6627" w:rsidRDefault="007E7B23" w:rsidP="00E06C50">
      <w:pPr>
        <w:tabs>
          <w:tab w:val="right" w:leader="dot" w:pos="9360"/>
        </w:tabs>
        <w:spacing w:after="0" w:line="240" w:lineRule="auto"/>
        <w:rPr>
          <w:rFonts w:ascii="Arial" w:hAnsi="Arial" w:cs="Arial"/>
          <w:sz w:val="18"/>
          <w:szCs w:val="18"/>
        </w:rPr>
      </w:pPr>
      <w:r w:rsidRPr="00CF6627">
        <w:rPr>
          <w:rFonts w:ascii="Arial" w:hAnsi="Arial" w:cs="Arial"/>
          <w:sz w:val="18"/>
          <w:szCs w:val="18"/>
        </w:rPr>
        <w:t xml:space="preserve">As with Marketing, St. Joseph’s </w:t>
      </w:r>
      <w:r w:rsidR="004763D7" w:rsidRPr="00CF6627">
        <w:rPr>
          <w:rFonts w:ascii="Arial" w:hAnsi="Arial" w:cs="Arial"/>
          <w:sz w:val="18"/>
          <w:szCs w:val="18"/>
        </w:rPr>
        <w:t>has created an Education Sub-Committee to address the school’s development needs</w:t>
      </w:r>
      <w:r w:rsidRPr="00CF6627">
        <w:rPr>
          <w:rFonts w:ascii="Arial" w:hAnsi="Arial" w:cs="Arial"/>
          <w:sz w:val="18"/>
          <w:szCs w:val="18"/>
        </w:rPr>
        <w:t>. Over the last years, various school sub</w:t>
      </w:r>
      <w:r w:rsidR="00B33CAA" w:rsidRPr="00CF6627">
        <w:rPr>
          <w:rFonts w:ascii="Arial" w:hAnsi="Arial" w:cs="Arial"/>
          <w:sz w:val="18"/>
          <w:szCs w:val="18"/>
        </w:rPr>
        <w:t>-committees have conducted fund</w:t>
      </w:r>
      <w:r w:rsidRPr="00CF6627">
        <w:rPr>
          <w:rFonts w:ascii="Arial" w:hAnsi="Arial" w:cs="Arial"/>
          <w:sz w:val="18"/>
          <w:szCs w:val="18"/>
        </w:rPr>
        <w:t>raising events to offset tuition costs with varying degrees of success. Other than tuitions, the primary funding for the school comes from the parish (see Finance subsidizing comments below). Therefore, the same people are subsidizing the school via parish collections a</w:t>
      </w:r>
      <w:r w:rsidR="00B33CAA" w:rsidRPr="00CF6627">
        <w:rPr>
          <w:rFonts w:ascii="Arial" w:hAnsi="Arial" w:cs="Arial"/>
          <w:sz w:val="18"/>
          <w:szCs w:val="18"/>
        </w:rPr>
        <w:t>nd / or via special school fund</w:t>
      </w:r>
      <w:r w:rsidRPr="00CF6627">
        <w:rPr>
          <w:rFonts w:ascii="Arial" w:hAnsi="Arial" w:cs="Arial"/>
          <w:sz w:val="18"/>
          <w:szCs w:val="18"/>
        </w:rPr>
        <w:t>raising events.</w:t>
      </w:r>
      <w:r w:rsidR="00CF70A8" w:rsidRPr="00CF6627">
        <w:rPr>
          <w:rFonts w:ascii="Arial" w:hAnsi="Arial" w:cs="Arial"/>
          <w:sz w:val="18"/>
          <w:szCs w:val="18"/>
        </w:rPr>
        <w:t xml:space="preserve"> With that in mind, </w:t>
      </w:r>
      <w:r w:rsidR="00CF70A8" w:rsidRPr="00CF6627">
        <w:rPr>
          <w:rFonts w:ascii="Arial" w:hAnsi="Arial" w:cs="Arial"/>
          <w:b/>
          <w:sz w:val="18"/>
          <w:szCs w:val="18"/>
        </w:rPr>
        <w:t>St. Joseph’s has made a concerted effort to consolidate its annual “parish-wide” fundraising and community building events</w:t>
      </w:r>
      <w:r w:rsidR="00CF70A8" w:rsidRPr="00CF6627">
        <w:rPr>
          <w:rFonts w:ascii="Arial" w:hAnsi="Arial" w:cs="Arial"/>
          <w:sz w:val="18"/>
          <w:szCs w:val="18"/>
        </w:rPr>
        <w:t>.</w:t>
      </w:r>
      <w:r w:rsidRPr="00CF6627">
        <w:rPr>
          <w:rFonts w:ascii="Arial" w:hAnsi="Arial" w:cs="Arial"/>
          <w:sz w:val="18"/>
          <w:szCs w:val="18"/>
        </w:rPr>
        <w:t xml:space="preserve"> </w:t>
      </w:r>
    </w:p>
    <w:p w:rsidR="00CF70A8" w:rsidRPr="00CF6627" w:rsidRDefault="00CF70A8" w:rsidP="00E06C50">
      <w:pPr>
        <w:tabs>
          <w:tab w:val="right" w:leader="dot" w:pos="9360"/>
        </w:tabs>
        <w:spacing w:after="0" w:line="240" w:lineRule="auto"/>
        <w:rPr>
          <w:rFonts w:ascii="Arial" w:hAnsi="Arial" w:cs="Arial"/>
          <w:i/>
          <w:color w:val="404040" w:themeColor="text1" w:themeTint="BF"/>
          <w:sz w:val="18"/>
          <w:szCs w:val="18"/>
        </w:rPr>
      </w:pPr>
    </w:p>
    <w:tbl>
      <w:tblPr>
        <w:tblStyle w:val="TableGrid"/>
        <w:tblW w:w="0" w:type="auto"/>
        <w:tblLayout w:type="fixed"/>
        <w:tblLook w:val="04A0" w:firstRow="1" w:lastRow="0" w:firstColumn="1" w:lastColumn="0" w:noHBand="0" w:noVBand="1"/>
      </w:tblPr>
      <w:tblGrid>
        <w:gridCol w:w="3057"/>
        <w:gridCol w:w="1163"/>
        <w:gridCol w:w="1648"/>
        <w:gridCol w:w="1620"/>
        <w:gridCol w:w="1080"/>
        <w:gridCol w:w="1008"/>
      </w:tblGrid>
      <w:tr w:rsidR="00E06C50" w:rsidRPr="00CF6627" w:rsidTr="00594D21">
        <w:tc>
          <w:tcPr>
            <w:tcW w:w="9576" w:type="dxa"/>
            <w:gridSpan w:val="6"/>
            <w:shd w:val="clear" w:color="auto" w:fill="auto"/>
          </w:tcPr>
          <w:p w:rsidR="00E06C50" w:rsidRPr="00CF6627" w:rsidRDefault="00E06C50" w:rsidP="001F27AC">
            <w:pPr>
              <w:tabs>
                <w:tab w:val="right" w:leader="dot" w:pos="9360"/>
              </w:tabs>
              <w:rPr>
                <w:rFonts w:ascii="Arial" w:hAnsi="Arial" w:cs="Arial"/>
                <w:b/>
                <w:i/>
                <w:sz w:val="18"/>
                <w:szCs w:val="18"/>
              </w:rPr>
            </w:pPr>
            <w:r w:rsidRPr="00CF6627">
              <w:rPr>
                <w:rFonts w:ascii="Arial" w:hAnsi="Arial" w:cs="Arial"/>
                <w:b/>
                <w:sz w:val="18"/>
                <w:szCs w:val="18"/>
              </w:rPr>
              <w:t xml:space="preserve">Goal #1: Establish and initiate a Development Plan </w:t>
            </w:r>
            <w:r w:rsidR="00920DE1" w:rsidRPr="00CF6627">
              <w:rPr>
                <w:rFonts w:ascii="Arial" w:hAnsi="Arial" w:cs="Arial"/>
                <w:b/>
                <w:sz w:val="18"/>
                <w:szCs w:val="18"/>
              </w:rPr>
              <w:t>for</w:t>
            </w:r>
            <w:r w:rsidRPr="00CF6627">
              <w:rPr>
                <w:rFonts w:ascii="Arial" w:hAnsi="Arial" w:cs="Arial"/>
                <w:b/>
                <w:sz w:val="18"/>
                <w:szCs w:val="18"/>
              </w:rPr>
              <w:t xml:space="preserve"> St. Joseph’s </w:t>
            </w:r>
            <w:r w:rsidR="00920DE1" w:rsidRPr="00CF6627">
              <w:rPr>
                <w:rFonts w:ascii="Arial" w:hAnsi="Arial" w:cs="Arial"/>
                <w:b/>
                <w:sz w:val="18"/>
                <w:szCs w:val="18"/>
              </w:rPr>
              <w:t>parish, which includes but is not limited to financial development activities</w:t>
            </w:r>
            <w:r w:rsidRPr="00CF6627">
              <w:rPr>
                <w:rFonts w:ascii="Arial" w:hAnsi="Arial" w:cs="Arial"/>
                <w:b/>
                <w:sz w:val="18"/>
                <w:szCs w:val="18"/>
              </w:rPr>
              <w:t>.</w:t>
            </w:r>
          </w:p>
          <w:p w:rsidR="00E06C50" w:rsidRPr="00CF6627" w:rsidRDefault="00E06C50" w:rsidP="001F27AC">
            <w:pPr>
              <w:tabs>
                <w:tab w:val="right" w:leader="dot" w:pos="9360"/>
              </w:tabs>
              <w:rPr>
                <w:rFonts w:ascii="Arial" w:hAnsi="Arial" w:cs="Arial"/>
                <w:sz w:val="18"/>
                <w:szCs w:val="18"/>
              </w:rPr>
            </w:pPr>
          </w:p>
        </w:tc>
      </w:tr>
      <w:tr w:rsidR="00E06C50" w:rsidRPr="00CF6627" w:rsidTr="00271968">
        <w:tc>
          <w:tcPr>
            <w:tcW w:w="3057"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3"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648"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620"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80"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008"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920DE1" w:rsidRPr="00CF6627" w:rsidTr="00271968">
        <w:tc>
          <w:tcPr>
            <w:tcW w:w="3057" w:type="dxa"/>
          </w:tcPr>
          <w:p w:rsidR="00920DE1" w:rsidRPr="00CF6627" w:rsidRDefault="00920DE1" w:rsidP="00DA28C7">
            <w:pPr>
              <w:tabs>
                <w:tab w:val="right" w:leader="dot" w:pos="9360"/>
              </w:tabs>
              <w:rPr>
                <w:rFonts w:ascii="Arial" w:hAnsi="Arial" w:cs="Arial"/>
                <w:sz w:val="18"/>
                <w:szCs w:val="18"/>
              </w:rPr>
            </w:pPr>
            <w:r w:rsidRPr="00CF6627">
              <w:rPr>
                <w:rFonts w:ascii="Arial" w:hAnsi="Arial" w:cs="Arial"/>
                <w:sz w:val="18"/>
                <w:szCs w:val="18"/>
              </w:rPr>
              <w:t>Establish an alumni data base to target alumni for future one-time-only and ongoing financial support.</w:t>
            </w:r>
          </w:p>
          <w:p w:rsidR="00920DE1" w:rsidRPr="00CF6627" w:rsidRDefault="00920DE1" w:rsidP="00DA28C7">
            <w:pPr>
              <w:tabs>
                <w:tab w:val="right" w:leader="dot" w:pos="9360"/>
              </w:tabs>
              <w:rPr>
                <w:rFonts w:ascii="Arial" w:hAnsi="Arial" w:cs="Arial"/>
                <w:sz w:val="18"/>
                <w:szCs w:val="18"/>
              </w:rPr>
            </w:pPr>
          </w:p>
          <w:p w:rsidR="00920DE1" w:rsidRPr="00CF6627" w:rsidRDefault="00920DE1" w:rsidP="00DA28C7">
            <w:pPr>
              <w:tabs>
                <w:tab w:val="right" w:leader="dot" w:pos="9360"/>
              </w:tabs>
              <w:rPr>
                <w:rFonts w:ascii="Arial" w:hAnsi="Arial" w:cs="Arial"/>
                <w:sz w:val="18"/>
                <w:szCs w:val="18"/>
              </w:rPr>
            </w:pPr>
          </w:p>
        </w:tc>
        <w:tc>
          <w:tcPr>
            <w:tcW w:w="1163" w:type="dxa"/>
          </w:tcPr>
          <w:p w:rsidR="00920DE1" w:rsidRPr="00CF6627" w:rsidRDefault="00920DE1" w:rsidP="00DA28C7">
            <w:pPr>
              <w:tabs>
                <w:tab w:val="right" w:leader="dot" w:pos="9360"/>
              </w:tabs>
              <w:rPr>
                <w:rFonts w:ascii="Arial" w:hAnsi="Arial" w:cs="Arial"/>
                <w:sz w:val="18"/>
                <w:szCs w:val="18"/>
              </w:rPr>
            </w:pPr>
            <w:r w:rsidRPr="00CF6627">
              <w:rPr>
                <w:rFonts w:ascii="Arial" w:hAnsi="Arial" w:cs="Arial"/>
                <w:sz w:val="18"/>
                <w:szCs w:val="18"/>
              </w:rPr>
              <w:t>6 – 8 months</w:t>
            </w:r>
          </w:p>
        </w:tc>
        <w:tc>
          <w:tcPr>
            <w:tcW w:w="1648" w:type="dxa"/>
          </w:tcPr>
          <w:p w:rsidR="00920DE1" w:rsidRPr="00CF6627" w:rsidRDefault="00920DE1" w:rsidP="00DA28C7">
            <w:pPr>
              <w:tabs>
                <w:tab w:val="right" w:leader="dot" w:pos="9360"/>
              </w:tabs>
              <w:rPr>
                <w:rFonts w:ascii="Arial" w:hAnsi="Arial" w:cs="Arial"/>
                <w:b/>
                <w:sz w:val="18"/>
                <w:szCs w:val="18"/>
              </w:rPr>
            </w:pPr>
            <w:r w:rsidRPr="00CF6627">
              <w:rPr>
                <w:rFonts w:ascii="Arial" w:hAnsi="Arial" w:cs="Arial"/>
                <w:b/>
                <w:sz w:val="18"/>
                <w:szCs w:val="18"/>
              </w:rPr>
              <w:t>School Staff Members and parents (Volunteers)</w:t>
            </w:r>
          </w:p>
        </w:tc>
        <w:tc>
          <w:tcPr>
            <w:tcW w:w="1620" w:type="dxa"/>
          </w:tcPr>
          <w:p w:rsidR="00920DE1" w:rsidRPr="00CF6627" w:rsidRDefault="00920DE1" w:rsidP="00DA28C7">
            <w:pPr>
              <w:tabs>
                <w:tab w:val="right" w:leader="dot" w:pos="9360"/>
              </w:tabs>
              <w:jc w:val="center"/>
              <w:rPr>
                <w:rFonts w:ascii="Arial" w:hAnsi="Arial" w:cs="Arial"/>
                <w:b/>
                <w:sz w:val="18"/>
                <w:szCs w:val="18"/>
              </w:rPr>
            </w:pPr>
            <w:r w:rsidRPr="00CF6627">
              <w:rPr>
                <w:rFonts w:ascii="Arial" w:hAnsi="Arial" w:cs="Arial"/>
                <w:b/>
                <w:sz w:val="18"/>
                <w:szCs w:val="18"/>
              </w:rPr>
              <w:t xml:space="preserve">Setup Complete with ONGOING Maintenance </w:t>
            </w:r>
          </w:p>
          <w:p w:rsidR="00920DE1" w:rsidRPr="00CF6627" w:rsidRDefault="00920DE1" w:rsidP="00DA28C7">
            <w:pPr>
              <w:tabs>
                <w:tab w:val="right" w:leader="dot" w:pos="9360"/>
              </w:tabs>
              <w:jc w:val="center"/>
              <w:rPr>
                <w:rFonts w:ascii="Arial" w:hAnsi="Arial" w:cs="Arial"/>
                <w:b/>
                <w:sz w:val="18"/>
                <w:szCs w:val="18"/>
              </w:rPr>
            </w:pPr>
          </w:p>
        </w:tc>
        <w:tc>
          <w:tcPr>
            <w:tcW w:w="1080" w:type="dxa"/>
          </w:tcPr>
          <w:p w:rsidR="00920DE1" w:rsidRPr="00CF6627" w:rsidRDefault="00920DE1" w:rsidP="00DA28C7">
            <w:pPr>
              <w:tabs>
                <w:tab w:val="right" w:leader="dot" w:pos="9360"/>
              </w:tabs>
              <w:jc w:val="center"/>
              <w:rPr>
                <w:rFonts w:ascii="Arial" w:hAnsi="Arial" w:cs="Arial"/>
                <w:sz w:val="18"/>
                <w:szCs w:val="18"/>
              </w:rPr>
            </w:pPr>
            <w:r w:rsidRPr="00CF6627">
              <w:rPr>
                <w:rFonts w:ascii="Arial" w:hAnsi="Arial" w:cs="Arial"/>
                <w:sz w:val="18"/>
                <w:szCs w:val="18"/>
              </w:rPr>
              <w:t>N/A</w:t>
            </w:r>
          </w:p>
        </w:tc>
        <w:tc>
          <w:tcPr>
            <w:tcW w:w="1008" w:type="dxa"/>
          </w:tcPr>
          <w:p w:rsidR="00920DE1" w:rsidRPr="00CF6627" w:rsidRDefault="00920DE1" w:rsidP="00DA28C7">
            <w:pPr>
              <w:tabs>
                <w:tab w:val="right" w:leader="dot" w:pos="9360"/>
              </w:tabs>
              <w:jc w:val="center"/>
              <w:rPr>
                <w:rFonts w:ascii="Arial" w:hAnsi="Arial" w:cs="Arial"/>
                <w:sz w:val="18"/>
                <w:szCs w:val="18"/>
              </w:rPr>
            </w:pPr>
            <w:r w:rsidRPr="00CF6627">
              <w:rPr>
                <w:rFonts w:ascii="Arial" w:hAnsi="Arial" w:cs="Arial"/>
                <w:sz w:val="18"/>
                <w:szCs w:val="18"/>
              </w:rPr>
              <w:t>N/A</w:t>
            </w:r>
          </w:p>
        </w:tc>
      </w:tr>
      <w:tr w:rsidR="00352EA7" w:rsidRPr="00CF6627" w:rsidTr="00271968">
        <w:tc>
          <w:tcPr>
            <w:tcW w:w="3057" w:type="dxa"/>
          </w:tcPr>
          <w:p w:rsidR="00352EA7" w:rsidRPr="00CF6627" w:rsidRDefault="00352EA7" w:rsidP="00DA28C7">
            <w:pPr>
              <w:tabs>
                <w:tab w:val="right" w:leader="dot" w:pos="9360"/>
              </w:tabs>
              <w:rPr>
                <w:rFonts w:ascii="Arial" w:hAnsi="Arial" w:cs="Arial"/>
                <w:b/>
                <w:sz w:val="18"/>
                <w:szCs w:val="18"/>
              </w:rPr>
            </w:pPr>
            <w:r w:rsidRPr="00CF6627">
              <w:rPr>
                <w:rFonts w:ascii="Arial" w:hAnsi="Arial" w:cs="Arial"/>
                <w:b/>
                <w:sz w:val="18"/>
                <w:szCs w:val="18"/>
              </w:rPr>
              <w:t>Continue current fundraising events with special focus on the Spring Festival.</w:t>
            </w:r>
          </w:p>
          <w:p w:rsidR="00352EA7" w:rsidRPr="00CF6627" w:rsidRDefault="00352EA7" w:rsidP="00DA28C7">
            <w:pPr>
              <w:tabs>
                <w:tab w:val="right" w:leader="dot" w:pos="9360"/>
              </w:tabs>
              <w:rPr>
                <w:rFonts w:ascii="Arial" w:hAnsi="Arial" w:cs="Arial"/>
                <w:b/>
                <w:sz w:val="18"/>
                <w:szCs w:val="18"/>
              </w:rPr>
            </w:pPr>
          </w:p>
          <w:p w:rsidR="00352EA7" w:rsidRPr="00CF6627" w:rsidRDefault="00352EA7" w:rsidP="00DA28C7">
            <w:pPr>
              <w:tabs>
                <w:tab w:val="right" w:leader="dot" w:pos="9360"/>
              </w:tabs>
              <w:rPr>
                <w:rFonts w:ascii="Arial" w:hAnsi="Arial" w:cs="Arial"/>
                <w:b/>
                <w:sz w:val="18"/>
                <w:szCs w:val="18"/>
              </w:rPr>
            </w:pPr>
          </w:p>
        </w:tc>
        <w:tc>
          <w:tcPr>
            <w:tcW w:w="1163" w:type="dxa"/>
          </w:tcPr>
          <w:p w:rsidR="00352EA7" w:rsidRPr="00CF6627" w:rsidRDefault="00352EA7" w:rsidP="00DA28C7">
            <w:pPr>
              <w:tabs>
                <w:tab w:val="right" w:leader="dot" w:pos="9360"/>
              </w:tabs>
              <w:rPr>
                <w:rFonts w:ascii="Arial" w:hAnsi="Arial" w:cs="Arial"/>
                <w:b/>
                <w:sz w:val="18"/>
                <w:szCs w:val="18"/>
              </w:rPr>
            </w:pPr>
            <w:r w:rsidRPr="00CF6627">
              <w:rPr>
                <w:rFonts w:ascii="Arial" w:hAnsi="Arial" w:cs="Arial"/>
                <w:b/>
                <w:sz w:val="18"/>
                <w:szCs w:val="18"/>
              </w:rPr>
              <w:t>Ongoing</w:t>
            </w:r>
          </w:p>
        </w:tc>
        <w:tc>
          <w:tcPr>
            <w:tcW w:w="1648" w:type="dxa"/>
          </w:tcPr>
          <w:p w:rsidR="00352EA7" w:rsidRPr="00CF6627" w:rsidRDefault="00352EA7" w:rsidP="00DA28C7">
            <w:pPr>
              <w:tabs>
                <w:tab w:val="right" w:leader="dot" w:pos="9360"/>
              </w:tabs>
              <w:rPr>
                <w:rFonts w:ascii="Arial" w:hAnsi="Arial" w:cs="Arial"/>
                <w:b/>
                <w:sz w:val="18"/>
                <w:szCs w:val="18"/>
              </w:rPr>
            </w:pPr>
            <w:r w:rsidRPr="00CF6627">
              <w:rPr>
                <w:rFonts w:ascii="Arial" w:hAnsi="Arial" w:cs="Arial"/>
                <w:b/>
                <w:sz w:val="18"/>
                <w:szCs w:val="18"/>
              </w:rPr>
              <w:t>Parish Volunteers</w:t>
            </w:r>
          </w:p>
        </w:tc>
        <w:tc>
          <w:tcPr>
            <w:tcW w:w="1620" w:type="dxa"/>
          </w:tcPr>
          <w:p w:rsidR="00352EA7" w:rsidRPr="00CF6627" w:rsidRDefault="00352EA7" w:rsidP="00DA28C7">
            <w:pPr>
              <w:tabs>
                <w:tab w:val="right" w:leader="dot" w:pos="9360"/>
              </w:tabs>
              <w:jc w:val="center"/>
              <w:rPr>
                <w:rFonts w:ascii="Arial" w:hAnsi="Arial" w:cs="Arial"/>
                <w:b/>
                <w:sz w:val="18"/>
                <w:szCs w:val="18"/>
              </w:rPr>
            </w:pPr>
            <w:r w:rsidRPr="00CF6627">
              <w:rPr>
                <w:rFonts w:ascii="Arial" w:hAnsi="Arial" w:cs="Arial"/>
                <w:b/>
                <w:sz w:val="18"/>
                <w:szCs w:val="18"/>
              </w:rPr>
              <w:t>Ongoing</w:t>
            </w:r>
          </w:p>
        </w:tc>
        <w:tc>
          <w:tcPr>
            <w:tcW w:w="1080" w:type="dxa"/>
          </w:tcPr>
          <w:p w:rsidR="00352EA7" w:rsidRPr="00CF6627" w:rsidRDefault="00352EA7" w:rsidP="00DA28C7">
            <w:pPr>
              <w:tabs>
                <w:tab w:val="right" w:leader="dot" w:pos="9360"/>
              </w:tabs>
              <w:jc w:val="center"/>
              <w:rPr>
                <w:rFonts w:ascii="Arial" w:hAnsi="Arial" w:cs="Arial"/>
                <w:b/>
                <w:sz w:val="18"/>
                <w:szCs w:val="18"/>
              </w:rPr>
            </w:pPr>
            <w:r w:rsidRPr="00CF6627">
              <w:rPr>
                <w:rFonts w:ascii="Arial" w:hAnsi="Arial" w:cs="Arial"/>
                <w:b/>
                <w:sz w:val="18"/>
                <w:szCs w:val="18"/>
              </w:rPr>
              <w:t>N/A</w:t>
            </w:r>
          </w:p>
        </w:tc>
        <w:tc>
          <w:tcPr>
            <w:tcW w:w="1008" w:type="dxa"/>
          </w:tcPr>
          <w:p w:rsidR="00352EA7" w:rsidRPr="00CF6627" w:rsidRDefault="00352EA7" w:rsidP="00DA28C7">
            <w:pPr>
              <w:tabs>
                <w:tab w:val="right" w:leader="dot" w:pos="9360"/>
              </w:tabs>
              <w:jc w:val="center"/>
              <w:rPr>
                <w:rFonts w:ascii="Arial" w:hAnsi="Arial" w:cs="Arial"/>
                <w:b/>
                <w:sz w:val="18"/>
                <w:szCs w:val="18"/>
              </w:rPr>
            </w:pPr>
            <w:r w:rsidRPr="00CF6627">
              <w:rPr>
                <w:rFonts w:ascii="Arial" w:hAnsi="Arial" w:cs="Arial"/>
                <w:b/>
                <w:sz w:val="18"/>
                <w:szCs w:val="18"/>
              </w:rPr>
              <w:t>N/A</w:t>
            </w:r>
          </w:p>
        </w:tc>
      </w:tr>
      <w:tr w:rsidR="00E06C50" w:rsidRPr="00CF6627" w:rsidTr="00271968">
        <w:tc>
          <w:tcPr>
            <w:tcW w:w="3057" w:type="dxa"/>
          </w:tcPr>
          <w:p w:rsidR="00E06C50" w:rsidRPr="00CF6627" w:rsidRDefault="00664CD3" w:rsidP="001F27AC">
            <w:pPr>
              <w:tabs>
                <w:tab w:val="right" w:leader="dot" w:pos="9360"/>
              </w:tabs>
              <w:rPr>
                <w:rFonts w:ascii="Arial" w:hAnsi="Arial" w:cs="Arial"/>
                <w:b/>
                <w:sz w:val="18"/>
                <w:szCs w:val="18"/>
              </w:rPr>
            </w:pPr>
            <w:r w:rsidRPr="00CF6627">
              <w:rPr>
                <w:rFonts w:ascii="Arial" w:hAnsi="Arial" w:cs="Arial"/>
                <w:b/>
                <w:sz w:val="18"/>
                <w:szCs w:val="18"/>
              </w:rPr>
              <w:t>Begin to e</w:t>
            </w:r>
            <w:r w:rsidR="00920DE1" w:rsidRPr="00CF6627">
              <w:rPr>
                <w:rFonts w:ascii="Arial" w:hAnsi="Arial" w:cs="Arial"/>
                <w:b/>
                <w:sz w:val="18"/>
                <w:szCs w:val="18"/>
              </w:rPr>
              <w:t>stablis</w:t>
            </w:r>
            <w:r w:rsidRPr="00CF6627">
              <w:rPr>
                <w:rFonts w:ascii="Arial" w:hAnsi="Arial" w:cs="Arial"/>
                <w:b/>
                <w:sz w:val="18"/>
                <w:szCs w:val="18"/>
              </w:rPr>
              <w:t>h</w:t>
            </w:r>
            <w:r w:rsidR="00920DE1" w:rsidRPr="00CF6627">
              <w:rPr>
                <w:rFonts w:ascii="Arial" w:hAnsi="Arial" w:cs="Arial"/>
                <w:b/>
                <w:sz w:val="18"/>
                <w:szCs w:val="18"/>
              </w:rPr>
              <w:t xml:space="preserve"> a </w:t>
            </w:r>
            <w:r w:rsidRPr="00CF6627">
              <w:rPr>
                <w:rFonts w:ascii="Arial" w:hAnsi="Arial" w:cs="Arial"/>
                <w:b/>
                <w:sz w:val="18"/>
                <w:szCs w:val="18"/>
              </w:rPr>
              <w:t>“general”</w:t>
            </w:r>
            <w:r w:rsidR="00920DE1" w:rsidRPr="00CF6627">
              <w:rPr>
                <w:rFonts w:ascii="Arial" w:hAnsi="Arial" w:cs="Arial"/>
                <w:b/>
                <w:sz w:val="18"/>
                <w:szCs w:val="18"/>
              </w:rPr>
              <w:t xml:space="preserve"> understanding of DEVELOPMENT for various parish leaders and leadership </w:t>
            </w:r>
            <w:r w:rsidR="008808E5" w:rsidRPr="00CF6627">
              <w:rPr>
                <w:rFonts w:ascii="Arial" w:hAnsi="Arial" w:cs="Arial"/>
                <w:b/>
                <w:sz w:val="18"/>
                <w:szCs w:val="18"/>
              </w:rPr>
              <w:t>councils</w:t>
            </w:r>
            <w:r w:rsidRPr="00CF6627">
              <w:rPr>
                <w:rFonts w:ascii="Arial" w:hAnsi="Arial" w:cs="Arial"/>
                <w:b/>
                <w:sz w:val="18"/>
                <w:szCs w:val="18"/>
              </w:rPr>
              <w:t xml:space="preserve"> to determine which primary organization is appropriate for parish-wide DEVELOPMENT efforts.</w:t>
            </w:r>
          </w:p>
          <w:p w:rsidR="00E06C50" w:rsidRPr="00CF6627" w:rsidRDefault="00E06C50" w:rsidP="001F27AC">
            <w:pPr>
              <w:tabs>
                <w:tab w:val="right" w:leader="dot" w:pos="9360"/>
              </w:tabs>
              <w:rPr>
                <w:rFonts w:ascii="Arial" w:hAnsi="Arial" w:cs="Arial"/>
                <w:b/>
                <w:sz w:val="18"/>
                <w:szCs w:val="18"/>
              </w:rPr>
            </w:pPr>
          </w:p>
        </w:tc>
        <w:tc>
          <w:tcPr>
            <w:tcW w:w="1163" w:type="dxa"/>
          </w:tcPr>
          <w:p w:rsidR="00E06C50" w:rsidRPr="00CF6627" w:rsidRDefault="00594D21" w:rsidP="001F27AC">
            <w:pPr>
              <w:tabs>
                <w:tab w:val="right" w:leader="dot" w:pos="9360"/>
              </w:tabs>
              <w:rPr>
                <w:rFonts w:ascii="Arial" w:hAnsi="Arial" w:cs="Arial"/>
                <w:b/>
                <w:sz w:val="18"/>
                <w:szCs w:val="18"/>
              </w:rPr>
            </w:pPr>
            <w:r w:rsidRPr="00CF6627">
              <w:rPr>
                <w:rFonts w:ascii="Arial" w:hAnsi="Arial" w:cs="Arial"/>
                <w:b/>
                <w:sz w:val="18"/>
                <w:szCs w:val="18"/>
              </w:rPr>
              <w:t xml:space="preserve">6 </w:t>
            </w:r>
            <w:r w:rsidR="00920DE1" w:rsidRPr="00CF6627">
              <w:rPr>
                <w:rFonts w:ascii="Arial" w:hAnsi="Arial" w:cs="Arial"/>
                <w:b/>
                <w:sz w:val="18"/>
                <w:szCs w:val="18"/>
              </w:rPr>
              <w:t xml:space="preserve"> </w:t>
            </w:r>
            <w:r w:rsidRPr="00CF6627">
              <w:rPr>
                <w:rFonts w:ascii="Arial" w:hAnsi="Arial" w:cs="Arial"/>
                <w:b/>
                <w:sz w:val="18"/>
                <w:szCs w:val="18"/>
              </w:rPr>
              <w:t>months</w:t>
            </w:r>
          </w:p>
        </w:tc>
        <w:tc>
          <w:tcPr>
            <w:tcW w:w="1648" w:type="dxa"/>
          </w:tcPr>
          <w:p w:rsidR="00E06C50" w:rsidRPr="00CF6627" w:rsidRDefault="00664CD3" w:rsidP="00352EA7">
            <w:pPr>
              <w:tabs>
                <w:tab w:val="right" w:leader="dot" w:pos="9360"/>
              </w:tabs>
              <w:rPr>
                <w:rFonts w:ascii="Arial" w:hAnsi="Arial" w:cs="Arial"/>
                <w:b/>
                <w:sz w:val="18"/>
                <w:szCs w:val="18"/>
              </w:rPr>
            </w:pPr>
            <w:r w:rsidRPr="00CF6627">
              <w:rPr>
                <w:rFonts w:ascii="Arial" w:hAnsi="Arial" w:cs="Arial"/>
                <w:b/>
                <w:sz w:val="18"/>
                <w:szCs w:val="18"/>
              </w:rPr>
              <w:t>Pastor, principal, Parish Council, Education Commission,</w:t>
            </w:r>
            <w:r w:rsidR="00352EA7" w:rsidRPr="00CF6627">
              <w:rPr>
                <w:rFonts w:ascii="Arial" w:hAnsi="Arial" w:cs="Arial"/>
                <w:b/>
                <w:sz w:val="18"/>
                <w:szCs w:val="18"/>
              </w:rPr>
              <w:t xml:space="preserve"> and</w:t>
            </w:r>
            <w:r w:rsidRPr="00CF6627">
              <w:rPr>
                <w:rFonts w:ascii="Arial" w:hAnsi="Arial" w:cs="Arial"/>
                <w:b/>
                <w:sz w:val="18"/>
                <w:szCs w:val="18"/>
              </w:rPr>
              <w:t xml:space="preserve"> Finance Committee</w:t>
            </w:r>
          </w:p>
        </w:tc>
        <w:tc>
          <w:tcPr>
            <w:tcW w:w="1620" w:type="dxa"/>
          </w:tcPr>
          <w:p w:rsidR="00594D21" w:rsidRPr="00CF6627" w:rsidRDefault="00594D21" w:rsidP="005A3F8B">
            <w:pPr>
              <w:tabs>
                <w:tab w:val="right" w:leader="dot" w:pos="9360"/>
              </w:tabs>
              <w:jc w:val="center"/>
              <w:rPr>
                <w:rFonts w:ascii="Arial" w:hAnsi="Arial" w:cs="Arial"/>
                <w:b/>
                <w:sz w:val="18"/>
                <w:szCs w:val="18"/>
              </w:rPr>
            </w:pPr>
          </w:p>
          <w:p w:rsidR="00664CD3" w:rsidRPr="00CF6627" w:rsidRDefault="00664CD3" w:rsidP="005A3F8B">
            <w:pPr>
              <w:tabs>
                <w:tab w:val="right" w:leader="dot" w:pos="9360"/>
              </w:tabs>
              <w:jc w:val="center"/>
              <w:rPr>
                <w:rFonts w:ascii="Arial" w:hAnsi="Arial" w:cs="Arial"/>
                <w:b/>
                <w:sz w:val="18"/>
                <w:szCs w:val="18"/>
              </w:rPr>
            </w:pPr>
            <w:r w:rsidRPr="00CF6627">
              <w:rPr>
                <w:rFonts w:ascii="Arial" w:hAnsi="Arial" w:cs="Arial"/>
                <w:b/>
                <w:sz w:val="18"/>
                <w:szCs w:val="18"/>
              </w:rPr>
              <w:t>Complete</w:t>
            </w:r>
            <w:r w:rsidR="00352EA7" w:rsidRPr="00CF6627">
              <w:rPr>
                <w:rFonts w:ascii="Arial" w:hAnsi="Arial" w:cs="Arial"/>
                <w:b/>
                <w:sz w:val="18"/>
                <w:szCs w:val="18"/>
              </w:rPr>
              <w:t>d</w:t>
            </w:r>
            <w:r w:rsidRPr="00CF6627">
              <w:rPr>
                <w:rFonts w:ascii="Arial" w:hAnsi="Arial" w:cs="Arial"/>
                <w:b/>
                <w:sz w:val="18"/>
                <w:szCs w:val="18"/>
              </w:rPr>
              <w:t xml:space="preserve"> Sept 2015 – Jan 2016</w:t>
            </w:r>
          </w:p>
        </w:tc>
        <w:tc>
          <w:tcPr>
            <w:tcW w:w="1080" w:type="dxa"/>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N/A</w:t>
            </w:r>
          </w:p>
        </w:tc>
        <w:tc>
          <w:tcPr>
            <w:tcW w:w="1008" w:type="dxa"/>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N/A</w:t>
            </w:r>
          </w:p>
        </w:tc>
      </w:tr>
      <w:tr w:rsidR="008808E5" w:rsidRPr="00CF6627" w:rsidTr="00271968">
        <w:tc>
          <w:tcPr>
            <w:tcW w:w="3057" w:type="dxa"/>
          </w:tcPr>
          <w:p w:rsidR="008808E5" w:rsidRPr="00CF6627" w:rsidRDefault="008808E5" w:rsidP="00DA28C7">
            <w:pPr>
              <w:tabs>
                <w:tab w:val="right" w:leader="dot" w:pos="9360"/>
              </w:tabs>
              <w:rPr>
                <w:rFonts w:ascii="Arial" w:hAnsi="Arial" w:cs="Arial"/>
                <w:b/>
                <w:sz w:val="18"/>
                <w:szCs w:val="18"/>
              </w:rPr>
            </w:pPr>
            <w:r w:rsidRPr="00CF6627">
              <w:rPr>
                <w:rFonts w:ascii="Arial" w:hAnsi="Arial" w:cs="Arial"/>
                <w:b/>
                <w:sz w:val="18"/>
                <w:szCs w:val="18"/>
              </w:rPr>
              <w:t>Establish / educate a “core” Development team for future planning and implementation.</w:t>
            </w:r>
          </w:p>
          <w:p w:rsidR="008808E5" w:rsidRPr="00CF6627" w:rsidRDefault="008808E5" w:rsidP="00DA28C7">
            <w:pPr>
              <w:tabs>
                <w:tab w:val="right" w:leader="dot" w:pos="9360"/>
              </w:tabs>
              <w:rPr>
                <w:rFonts w:ascii="Arial" w:hAnsi="Arial" w:cs="Arial"/>
                <w:b/>
                <w:sz w:val="18"/>
                <w:szCs w:val="18"/>
              </w:rPr>
            </w:pPr>
          </w:p>
        </w:tc>
        <w:tc>
          <w:tcPr>
            <w:tcW w:w="1163" w:type="dxa"/>
          </w:tcPr>
          <w:p w:rsidR="008808E5" w:rsidRPr="00CF6627" w:rsidRDefault="008808E5" w:rsidP="00DA28C7">
            <w:pPr>
              <w:tabs>
                <w:tab w:val="right" w:leader="dot" w:pos="9360"/>
              </w:tabs>
              <w:rPr>
                <w:rFonts w:ascii="Arial" w:hAnsi="Arial" w:cs="Arial"/>
                <w:b/>
                <w:sz w:val="18"/>
                <w:szCs w:val="18"/>
              </w:rPr>
            </w:pPr>
            <w:r w:rsidRPr="00CF6627">
              <w:rPr>
                <w:rFonts w:ascii="Arial" w:hAnsi="Arial" w:cs="Arial"/>
                <w:b/>
                <w:sz w:val="18"/>
                <w:szCs w:val="18"/>
              </w:rPr>
              <w:t>2-4 months</w:t>
            </w:r>
          </w:p>
        </w:tc>
        <w:tc>
          <w:tcPr>
            <w:tcW w:w="1648" w:type="dxa"/>
          </w:tcPr>
          <w:p w:rsidR="008808E5" w:rsidRPr="00CF6627" w:rsidRDefault="008808E5" w:rsidP="00DA28C7">
            <w:pPr>
              <w:tabs>
                <w:tab w:val="right" w:leader="dot" w:pos="9360"/>
              </w:tabs>
              <w:rPr>
                <w:rFonts w:ascii="Arial" w:hAnsi="Arial" w:cs="Arial"/>
                <w:b/>
                <w:sz w:val="18"/>
                <w:szCs w:val="18"/>
              </w:rPr>
            </w:pPr>
            <w:r w:rsidRPr="00CF6627">
              <w:rPr>
                <w:rFonts w:ascii="Arial" w:hAnsi="Arial" w:cs="Arial"/>
                <w:b/>
                <w:sz w:val="18"/>
                <w:szCs w:val="18"/>
              </w:rPr>
              <w:t>Development Team</w:t>
            </w:r>
          </w:p>
        </w:tc>
        <w:tc>
          <w:tcPr>
            <w:tcW w:w="1620" w:type="dxa"/>
          </w:tcPr>
          <w:p w:rsidR="008808E5" w:rsidRPr="00CF6627" w:rsidRDefault="008808E5" w:rsidP="00DA28C7">
            <w:pPr>
              <w:tabs>
                <w:tab w:val="right" w:leader="dot" w:pos="9360"/>
              </w:tabs>
              <w:jc w:val="center"/>
              <w:rPr>
                <w:rFonts w:ascii="Arial" w:hAnsi="Arial" w:cs="Arial"/>
                <w:b/>
                <w:sz w:val="18"/>
                <w:szCs w:val="18"/>
              </w:rPr>
            </w:pPr>
            <w:r w:rsidRPr="00CF6627">
              <w:rPr>
                <w:rFonts w:ascii="Arial" w:hAnsi="Arial" w:cs="Arial"/>
                <w:b/>
                <w:sz w:val="18"/>
                <w:szCs w:val="18"/>
              </w:rPr>
              <w:t>Spring 2016</w:t>
            </w:r>
          </w:p>
        </w:tc>
        <w:tc>
          <w:tcPr>
            <w:tcW w:w="1080" w:type="dxa"/>
          </w:tcPr>
          <w:p w:rsidR="008808E5" w:rsidRPr="00CF6627" w:rsidRDefault="008808E5" w:rsidP="00DA28C7">
            <w:pPr>
              <w:tabs>
                <w:tab w:val="right" w:leader="dot" w:pos="9360"/>
              </w:tabs>
              <w:jc w:val="center"/>
              <w:rPr>
                <w:rFonts w:ascii="Arial" w:hAnsi="Arial" w:cs="Arial"/>
                <w:b/>
                <w:sz w:val="18"/>
                <w:szCs w:val="18"/>
              </w:rPr>
            </w:pPr>
            <w:r w:rsidRPr="00CF6627">
              <w:rPr>
                <w:rFonts w:ascii="Arial" w:hAnsi="Arial" w:cs="Arial"/>
                <w:b/>
                <w:sz w:val="18"/>
                <w:szCs w:val="18"/>
              </w:rPr>
              <w:t>N/A</w:t>
            </w:r>
          </w:p>
        </w:tc>
        <w:tc>
          <w:tcPr>
            <w:tcW w:w="1008" w:type="dxa"/>
          </w:tcPr>
          <w:p w:rsidR="008808E5" w:rsidRPr="00CF6627" w:rsidRDefault="008808E5" w:rsidP="00DA28C7">
            <w:pPr>
              <w:tabs>
                <w:tab w:val="right" w:leader="dot" w:pos="9360"/>
              </w:tabs>
              <w:jc w:val="center"/>
              <w:rPr>
                <w:rFonts w:ascii="Arial" w:hAnsi="Arial" w:cs="Arial"/>
                <w:b/>
                <w:sz w:val="18"/>
                <w:szCs w:val="18"/>
              </w:rPr>
            </w:pPr>
            <w:r w:rsidRPr="00CF6627">
              <w:rPr>
                <w:rFonts w:ascii="Arial" w:hAnsi="Arial" w:cs="Arial"/>
                <w:b/>
                <w:sz w:val="18"/>
                <w:szCs w:val="18"/>
              </w:rPr>
              <w:t>N/A</w:t>
            </w:r>
          </w:p>
        </w:tc>
      </w:tr>
      <w:tr w:rsidR="008808E5" w:rsidRPr="00CF6627" w:rsidTr="00271968">
        <w:tc>
          <w:tcPr>
            <w:tcW w:w="3057" w:type="dxa"/>
          </w:tcPr>
          <w:p w:rsidR="008808E5" w:rsidRPr="00CF6627" w:rsidRDefault="008808E5" w:rsidP="001F27AC">
            <w:pPr>
              <w:tabs>
                <w:tab w:val="right" w:leader="dot" w:pos="9360"/>
              </w:tabs>
              <w:rPr>
                <w:rFonts w:ascii="Arial" w:hAnsi="Arial" w:cs="Arial"/>
                <w:b/>
                <w:sz w:val="18"/>
                <w:szCs w:val="18"/>
              </w:rPr>
            </w:pPr>
            <w:r w:rsidRPr="00CF6627">
              <w:rPr>
                <w:rFonts w:ascii="Arial" w:hAnsi="Arial" w:cs="Arial"/>
                <w:b/>
                <w:sz w:val="18"/>
                <w:szCs w:val="18"/>
              </w:rPr>
              <w:t>Work with various leadership councils, parishioners, etc. to gather information and understand “current” status of St. Joseph’s parish, relative to characteristics of DEVELOPMENT.</w:t>
            </w:r>
          </w:p>
        </w:tc>
        <w:tc>
          <w:tcPr>
            <w:tcW w:w="1163" w:type="dxa"/>
          </w:tcPr>
          <w:p w:rsidR="008808E5" w:rsidRPr="00CF6627" w:rsidRDefault="008808E5" w:rsidP="001F27AC">
            <w:pPr>
              <w:tabs>
                <w:tab w:val="right" w:leader="dot" w:pos="9360"/>
              </w:tabs>
              <w:rPr>
                <w:rFonts w:ascii="Arial" w:hAnsi="Arial" w:cs="Arial"/>
                <w:b/>
                <w:sz w:val="18"/>
                <w:szCs w:val="18"/>
              </w:rPr>
            </w:pPr>
            <w:r w:rsidRPr="00CF6627">
              <w:rPr>
                <w:rFonts w:ascii="Arial" w:hAnsi="Arial" w:cs="Arial"/>
                <w:b/>
                <w:sz w:val="18"/>
                <w:szCs w:val="18"/>
              </w:rPr>
              <w:t>3 – 6 months</w:t>
            </w:r>
          </w:p>
        </w:tc>
        <w:tc>
          <w:tcPr>
            <w:tcW w:w="1648" w:type="dxa"/>
          </w:tcPr>
          <w:p w:rsidR="008808E5" w:rsidRPr="00CF6627" w:rsidRDefault="008808E5" w:rsidP="001F27AC">
            <w:pPr>
              <w:tabs>
                <w:tab w:val="right" w:leader="dot" w:pos="9360"/>
              </w:tabs>
              <w:rPr>
                <w:rFonts w:ascii="Arial" w:hAnsi="Arial" w:cs="Arial"/>
                <w:b/>
                <w:sz w:val="18"/>
                <w:szCs w:val="18"/>
              </w:rPr>
            </w:pPr>
            <w:r w:rsidRPr="00CF6627">
              <w:rPr>
                <w:rFonts w:ascii="Arial" w:hAnsi="Arial" w:cs="Arial"/>
                <w:b/>
                <w:sz w:val="18"/>
                <w:szCs w:val="18"/>
              </w:rPr>
              <w:t>Development Team</w:t>
            </w:r>
          </w:p>
        </w:tc>
        <w:tc>
          <w:tcPr>
            <w:tcW w:w="1620" w:type="dxa"/>
          </w:tcPr>
          <w:p w:rsidR="008808E5" w:rsidRPr="00CF6627" w:rsidRDefault="008808E5" w:rsidP="004702B3">
            <w:pPr>
              <w:tabs>
                <w:tab w:val="right" w:leader="dot" w:pos="9360"/>
              </w:tabs>
              <w:jc w:val="center"/>
              <w:rPr>
                <w:rFonts w:ascii="Arial" w:hAnsi="Arial" w:cs="Arial"/>
                <w:b/>
                <w:sz w:val="18"/>
                <w:szCs w:val="18"/>
              </w:rPr>
            </w:pPr>
            <w:r w:rsidRPr="00CF6627">
              <w:rPr>
                <w:rFonts w:ascii="Arial" w:hAnsi="Arial" w:cs="Arial"/>
                <w:b/>
                <w:sz w:val="18"/>
                <w:szCs w:val="18"/>
              </w:rPr>
              <w:t>End-May 2016</w:t>
            </w:r>
          </w:p>
        </w:tc>
        <w:tc>
          <w:tcPr>
            <w:tcW w:w="1080" w:type="dxa"/>
          </w:tcPr>
          <w:p w:rsidR="008808E5" w:rsidRPr="00CF6627" w:rsidRDefault="008808E5" w:rsidP="001F27AC">
            <w:pPr>
              <w:tabs>
                <w:tab w:val="right" w:leader="dot" w:pos="9360"/>
              </w:tabs>
              <w:jc w:val="center"/>
              <w:rPr>
                <w:rFonts w:ascii="Arial" w:hAnsi="Arial" w:cs="Arial"/>
                <w:b/>
                <w:sz w:val="18"/>
                <w:szCs w:val="18"/>
              </w:rPr>
            </w:pPr>
            <w:r w:rsidRPr="00CF6627">
              <w:rPr>
                <w:rFonts w:ascii="Arial" w:hAnsi="Arial" w:cs="Arial"/>
                <w:b/>
                <w:sz w:val="18"/>
                <w:szCs w:val="18"/>
              </w:rPr>
              <w:t>N/A</w:t>
            </w:r>
          </w:p>
        </w:tc>
        <w:tc>
          <w:tcPr>
            <w:tcW w:w="1008" w:type="dxa"/>
          </w:tcPr>
          <w:p w:rsidR="008808E5" w:rsidRPr="00CF6627" w:rsidRDefault="008808E5" w:rsidP="001F27AC">
            <w:pPr>
              <w:tabs>
                <w:tab w:val="right" w:leader="dot" w:pos="9360"/>
              </w:tabs>
              <w:jc w:val="center"/>
              <w:rPr>
                <w:rFonts w:ascii="Arial" w:hAnsi="Arial" w:cs="Arial"/>
                <w:b/>
                <w:sz w:val="18"/>
                <w:szCs w:val="18"/>
              </w:rPr>
            </w:pPr>
            <w:r w:rsidRPr="00CF6627">
              <w:rPr>
                <w:rFonts w:ascii="Arial" w:hAnsi="Arial" w:cs="Arial"/>
                <w:b/>
                <w:sz w:val="18"/>
                <w:szCs w:val="18"/>
              </w:rPr>
              <w:t>N/A</w:t>
            </w:r>
          </w:p>
        </w:tc>
      </w:tr>
      <w:tr w:rsidR="008808E5" w:rsidRPr="00CF6627" w:rsidTr="00271968">
        <w:tc>
          <w:tcPr>
            <w:tcW w:w="3057" w:type="dxa"/>
          </w:tcPr>
          <w:p w:rsidR="008808E5" w:rsidRPr="00CF6627" w:rsidRDefault="008808E5" w:rsidP="00D761DB">
            <w:pPr>
              <w:tabs>
                <w:tab w:val="right" w:leader="dot" w:pos="9360"/>
              </w:tabs>
              <w:rPr>
                <w:rFonts w:ascii="Arial" w:hAnsi="Arial" w:cs="Arial"/>
                <w:b/>
                <w:sz w:val="18"/>
                <w:szCs w:val="18"/>
              </w:rPr>
            </w:pPr>
            <w:r w:rsidRPr="00CF6627">
              <w:rPr>
                <w:rFonts w:ascii="Arial" w:hAnsi="Arial" w:cs="Arial"/>
                <w:b/>
                <w:sz w:val="18"/>
                <w:szCs w:val="18"/>
              </w:rPr>
              <w:t>Prepare proposal for parish leadership as to approach to address DEVELOPMENT.</w:t>
            </w:r>
          </w:p>
          <w:p w:rsidR="008808E5" w:rsidRPr="00CF6627" w:rsidRDefault="008808E5" w:rsidP="00D761DB">
            <w:pPr>
              <w:tabs>
                <w:tab w:val="right" w:leader="dot" w:pos="9360"/>
              </w:tabs>
              <w:rPr>
                <w:rFonts w:ascii="Arial" w:hAnsi="Arial" w:cs="Arial"/>
                <w:b/>
                <w:sz w:val="18"/>
                <w:szCs w:val="18"/>
              </w:rPr>
            </w:pPr>
          </w:p>
          <w:p w:rsidR="008808E5" w:rsidRPr="00CF6627" w:rsidRDefault="008808E5" w:rsidP="00D761DB">
            <w:pPr>
              <w:tabs>
                <w:tab w:val="right" w:leader="dot" w:pos="9360"/>
              </w:tabs>
              <w:rPr>
                <w:rFonts w:ascii="Arial" w:hAnsi="Arial" w:cs="Arial"/>
                <w:b/>
                <w:sz w:val="18"/>
                <w:szCs w:val="18"/>
              </w:rPr>
            </w:pPr>
          </w:p>
        </w:tc>
        <w:tc>
          <w:tcPr>
            <w:tcW w:w="1163" w:type="dxa"/>
          </w:tcPr>
          <w:p w:rsidR="008808E5" w:rsidRPr="00CF6627" w:rsidRDefault="008808E5" w:rsidP="00D761DB">
            <w:pPr>
              <w:tabs>
                <w:tab w:val="right" w:leader="dot" w:pos="9360"/>
              </w:tabs>
              <w:rPr>
                <w:rFonts w:ascii="Arial" w:hAnsi="Arial" w:cs="Arial"/>
                <w:b/>
                <w:sz w:val="18"/>
                <w:szCs w:val="18"/>
              </w:rPr>
            </w:pPr>
            <w:r w:rsidRPr="00CF6627">
              <w:rPr>
                <w:rFonts w:ascii="Arial" w:hAnsi="Arial" w:cs="Arial"/>
                <w:b/>
                <w:sz w:val="18"/>
                <w:szCs w:val="18"/>
              </w:rPr>
              <w:t>2-4 months</w:t>
            </w:r>
          </w:p>
        </w:tc>
        <w:tc>
          <w:tcPr>
            <w:tcW w:w="1648" w:type="dxa"/>
          </w:tcPr>
          <w:p w:rsidR="008808E5" w:rsidRPr="00CF6627" w:rsidRDefault="008808E5" w:rsidP="00D761DB">
            <w:pPr>
              <w:tabs>
                <w:tab w:val="right" w:leader="dot" w:pos="9360"/>
              </w:tabs>
              <w:rPr>
                <w:rFonts w:ascii="Arial" w:hAnsi="Arial" w:cs="Arial"/>
                <w:b/>
                <w:sz w:val="18"/>
                <w:szCs w:val="18"/>
              </w:rPr>
            </w:pPr>
            <w:r w:rsidRPr="00CF6627">
              <w:rPr>
                <w:rFonts w:ascii="Arial" w:hAnsi="Arial" w:cs="Arial"/>
                <w:b/>
                <w:sz w:val="18"/>
                <w:szCs w:val="18"/>
              </w:rPr>
              <w:t>Development Team</w:t>
            </w:r>
          </w:p>
        </w:tc>
        <w:tc>
          <w:tcPr>
            <w:tcW w:w="1620" w:type="dxa"/>
          </w:tcPr>
          <w:p w:rsidR="008808E5" w:rsidRPr="00CF6627" w:rsidRDefault="008808E5" w:rsidP="008808E5">
            <w:pPr>
              <w:tabs>
                <w:tab w:val="right" w:leader="dot" w:pos="9360"/>
              </w:tabs>
              <w:jc w:val="center"/>
              <w:rPr>
                <w:rFonts w:ascii="Arial" w:hAnsi="Arial" w:cs="Arial"/>
                <w:b/>
                <w:sz w:val="18"/>
                <w:szCs w:val="18"/>
              </w:rPr>
            </w:pPr>
            <w:r w:rsidRPr="00CF6627">
              <w:rPr>
                <w:rFonts w:ascii="Arial" w:hAnsi="Arial" w:cs="Arial"/>
                <w:b/>
                <w:sz w:val="18"/>
                <w:szCs w:val="18"/>
              </w:rPr>
              <w:t>Fall 2016</w:t>
            </w:r>
          </w:p>
        </w:tc>
        <w:tc>
          <w:tcPr>
            <w:tcW w:w="1080" w:type="dxa"/>
          </w:tcPr>
          <w:p w:rsidR="008808E5" w:rsidRPr="00CF6627" w:rsidRDefault="008808E5" w:rsidP="00D761DB">
            <w:pPr>
              <w:tabs>
                <w:tab w:val="right" w:leader="dot" w:pos="9360"/>
              </w:tabs>
              <w:jc w:val="center"/>
              <w:rPr>
                <w:rFonts w:ascii="Arial" w:hAnsi="Arial" w:cs="Arial"/>
                <w:b/>
                <w:sz w:val="18"/>
                <w:szCs w:val="18"/>
              </w:rPr>
            </w:pPr>
            <w:r w:rsidRPr="00CF6627">
              <w:rPr>
                <w:rFonts w:ascii="Arial" w:hAnsi="Arial" w:cs="Arial"/>
                <w:b/>
                <w:sz w:val="18"/>
                <w:szCs w:val="18"/>
              </w:rPr>
              <w:t>N/A</w:t>
            </w:r>
          </w:p>
        </w:tc>
        <w:tc>
          <w:tcPr>
            <w:tcW w:w="1008" w:type="dxa"/>
          </w:tcPr>
          <w:p w:rsidR="008808E5" w:rsidRPr="00CF6627" w:rsidRDefault="008808E5" w:rsidP="00D761DB">
            <w:pPr>
              <w:tabs>
                <w:tab w:val="right" w:leader="dot" w:pos="9360"/>
              </w:tabs>
              <w:jc w:val="center"/>
              <w:rPr>
                <w:rFonts w:ascii="Arial" w:hAnsi="Arial" w:cs="Arial"/>
                <w:b/>
                <w:sz w:val="18"/>
                <w:szCs w:val="18"/>
              </w:rPr>
            </w:pPr>
            <w:r w:rsidRPr="00CF6627">
              <w:rPr>
                <w:rFonts w:ascii="Arial" w:hAnsi="Arial" w:cs="Arial"/>
                <w:b/>
                <w:sz w:val="18"/>
                <w:szCs w:val="18"/>
              </w:rPr>
              <w:t>N/A</w:t>
            </w:r>
          </w:p>
        </w:tc>
      </w:tr>
    </w:tbl>
    <w:p w:rsidR="001753B5" w:rsidRPr="00CF6627" w:rsidRDefault="001753B5" w:rsidP="00E06C50">
      <w:pPr>
        <w:tabs>
          <w:tab w:val="right" w:leader="dot" w:pos="9360"/>
        </w:tabs>
        <w:spacing w:after="0" w:line="240" w:lineRule="auto"/>
        <w:rPr>
          <w:rFonts w:ascii="Arial" w:hAnsi="Arial" w:cs="Arial"/>
          <w:color w:val="A6A6A6" w:themeColor="background1" w:themeShade="A6"/>
          <w:sz w:val="18"/>
          <w:szCs w:val="18"/>
        </w:rPr>
      </w:pPr>
    </w:p>
    <w:p w:rsidR="004D55B4" w:rsidRPr="00CF6627" w:rsidRDefault="004D55B4">
      <w:pPr>
        <w:rPr>
          <w:rFonts w:ascii="Arial" w:hAnsi="Arial" w:cs="Arial"/>
          <w:b/>
          <w:color w:val="FF0000"/>
          <w:sz w:val="18"/>
          <w:szCs w:val="18"/>
          <w:u w:val="single"/>
        </w:rPr>
      </w:pPr>
      <w:r w:rsidRPr="00CF6627">
        <w:rPr>
          <w:rFonts w:ascii="Arial" w:hAnsi="Arial" w:cs="Arial"/>
          <w:b/>
          <w:color w:val="FF0000"/>
          <w:sz w:val="18"/>
          <w:szCs w:val="18"/>
          <w:u w:val="single"/>
        </w:rPr>
        <w:br w:type="page"/>
      </w:r>
    </w:p>
    <w:p w:rsidR="00782D3A" w:rsidRPr="00CF6627" w:rsidRDefault="00066182" w:rsidP="00782D3A">
      <w:pPr>
        <w:rPr>
          <w:rFonts w:ascii="Arial" w:hAnsi="Arial" w:cs="Arial"/>
          <w:b/>
          <w:sz w:val="18"/>
          <w:szCs w:val="18"/>
        </w:rPr>
      </w:pPr>
      <w:r w:rsidRPr="00CF6627">
        <w:rPr>
          <w:rFonts w:ascii="Arial" w:hAnsi="Arial" w:cs="Arial"/>
          <w:b/>
          <w:sz w:val="18"/>
          <w:szCs w:val="18"/>
          <w:u w:val="single"/>
        </w:rPr>
        <w:lastRenderedPageBreak/>
        <w:t>JANUARY</w:t>
      </w:r>
      <w:r w:rsidR="00782D3A" w:rsidRPr="00CF6627">
        <w:rPr>
          <w:rFonts w:ascii="Arial" w:hAnsi="Arial" w:cs="Arial"/>
          <w:b/>
          <w:sz w:val="18"/>
          <w:szCs w:val="18"/>
          <w:u w:val="single"/>
        </w:rPr>
        <w:t xml:space="preserve"> 201</w:t>
      </w:r>
      <w:r w:rsidRPr="00CF6627">
        <w:rPr>
          <w:rFonts w:ascii="Arial" w:hAnsi="Arial" w:cs="Arial"/>
          <w:b/>
          <w:sz w:val="18"/>
          <w:szCs w:val="18"/>
          <w:u w:val="single"/>
        </w:rPr>
        <w:t>6</w:t>
      </w:r>
      <w:r w:rsidR="00782D3A" w:rsidRPr="00CF6627">
        <w:rPr>
          <w:rFonts w:ascii="Arial" w:hAnsi="Arial" w:cs="Arial"/>
          <w:b/>
          <w:sz w:val="18"/>
          <w:szCs w:val="18"/>
          <w:u w:val="single"/>
        </w:rPr>
        <w:t xml:space="preserve"> UPDATE</w:t>
      </w:r>
      <w:r w:rsidR="00782D3A" w:rsidRPr="00CF6627">
        <w:rPr>
          <w:rFonts w:ascii="Arial" w:hAnsi="Arial" w:cs="Arial"/>
          <w:b/>
          <w:sz w:val="18"/>
          <w:szCs w:val="18"/>
        </w:rPr>
        <w:t>:</w:t>
      </w:r>
    </w:p>
    <w:p w:rsidR="00066182" w:rsidRPr="00CF6627" w:rsidRDefault="00066182" w:rsidP="00066182">
      <w:pPr>
        <w:tabs>
          <w:tab w:val="right" w:leader="dot" w:pos="9360"/>
        </w:tabs>
        <w:spacing w:after="0" w:line="240" w:lineRule="auto"/>
        <w:rPr>
          <w:rFonts w:ascii="Arial" w:hAnsi="Arial" w:cs="Arial"/>
          <w:b/>
          <w:sz w:val="18"/>
          <w:szCs w:val="18"/>
        </w:rPr>
      </w:pPr>
      <w:r w:rsidRPr="00CF6627">
        <w:rPr>
          <w:rFonts w:ascii="Arial" w:hAnsi="Arial" w:cs="Arial"/>
          <w:b/>
          <w:sz w:val="18"/>
          <w:szCs w:val="18"/>
        </w:rPr>
        <w:t xml:space="preserve">St. Joseph’s has made a concerted effort to consolidate its annual “parish-wide” fundraising and community building events (e.g. annual bazaar, carnivals, golf outings, etc.) by establishing the St. Joseph’s Festival. In </w:t>
      </w:r>
      <w:r w:rsidR="00CF70A8" w:rsidRPr="00CF6627">
        <w:rPr>
          <w:rFonts w:ascii="Arial" w:hAnsi="Arial" w:cs="Arial"/>
          <w:b/>
          <w:sz w:val="18"/>
          <w:szCs w:val="18"/>
        </w:rPr>
        <w:t xml:space="preserve">February - </w:t>
      </w:r>
      <w:r w:rsidRPr="00CF6627">
        <w:rPr>
          <w:rFonts w:ascii="Arial" w:hAnsi="Arial" w:cs="Arial"/>
          <w:b/>
          <w:sz w:val="18"/>
          <w:szCs w:val="18"/>
        </w:rPr>
        <w:t xml:space="preserve">April 2015, St. Joseph’s parish held its inaugural Parish </w:t>
      </w:r>
      <w:r w:rsidR="00CF70A8" w:rsidRPr="00CF6627">
        <w:rPr>
          <w:rFonts w:ascii="Arial" w:hAnsi="Arial" w:cs="Arial"/>
          <w:b/>
          <w:sz w:val="18"/>
          <w:szCs w:val="18"/>
        </w:rPr>
        <w:t>Spring Festival</w:t>
      </w:r>
      <w:r w:rsidRPr="00CF6627">
        <w:rPr>
          <w:rFonts w:ascii="Arial" w:hAnsi="Arial" w:cs="Arial"/>
          <w:b/>
          <w:sz w:val="18"/>
          <w:szCs w:val="18"/>
        </w:rPr>
        <w:t xml:space="preserve">.  This event was developed to create a cohesive fundraising event that would unite current parishioners, streamline fundraising opportunities, and increase awareness of the St. Joseph community (i.e. Church and School).  </w:t>
      </w:r>
    </w:p>
    <w:p w:rsidR="00066182" w:rsidRPr="00CF6627" w:rsidRDefault="00066182" w:rsidP="00782D3A">
      <w:pPr>
        <w:rPr>
          <w:rFonts w:ascii="Arial" w:hAnsi="Arial" w:cs="Arial"/>
          <w:b/>
          <w:sz w:val="18"/>
          <w:szCs w:val="18"/>
        </w:rPr>
      </w:pPr>
    </w:p>
    <w:p w:rsidR="00066182" w:rsidRPr="00CF6627" w:rsidRDefault="00066182" w:rsidP="00066182">
      <w:pPr>
        <w:rPr>
          <w:rFonts w:ascii="Arial" w:hAnsi="Arial" w:cs="Arial"/>
          <w:b/>
          <w:sz w:val="18"/>
          <w:szCs w:val="18"/>
        </w:rPr>
      </w:pPr>
      <w:r w:rsidRPr="00CF6627">
        <w:rPr>
          <w:rFonts w:ascii="Arial" w:hAnsi="Arial" w:cs="Arial"/>
          <w:b/>
          <w:sz w:val="18"/>
          <w:szCs w:val="18"/>
        </w:rPr>
        <w:t>Weekly Parish Bulletin announcements continue to be a primary ongoing source for appeals, including:</w:t>
      </w:r>
    </w:p>
    <w:p w:rsidR="00066182" w:rsidRPr="00CF6627" w:rsidRDefault="00066182" w:rsidP="00066182">
      <w:pPr>
        <w:pStyle w:val="ListParagraph"/>
        <w:numPr>
          <w:ilvl w:val="0"/>
          <w:numId w:val="6"/>
        </w:numPr>
        <w:rPr>
          <w:rFonts w:ascii="Arial" w:hAnsi="Arial" w:cs="Arial"/>
          <w:b/>
          <w:sz w:val="18"/>
          <w:szCs w:val="18"/>
        </w:rPr>
      </w:pPr>
      <w:r w:rsidRPr="00CF6627">
        <w:rPr>
          <w:rFonts w:ascii="Arial" w:hAnsi="Arial" w:cs="Arial"/>
          <w:b/>
          <w:sz w:val="18"/>
          <w:szCs w:val="18"/>
        </w:rPr>
        <w:t>appeal for local school scholarship contributions</w:t>
      </w:r>
    </w:p>
    <w:p w:rsidR="00066182" w:rsidRPr="00CF6627" w:rsidRDefault="00066182" w:rsidP="00066182">
      <w:pPr>
        <w:pStyle w:val="ListParagraph"/>
        <w:numPr>
          <w:ilvl w:val="0"/>
          <w:numId w:val="6"/>
        </w:numPr>
        <w:rPr>
          <w:rFonts w:ascii="Arial" w:hAnsi="Arial" w:cs="Arial"/>
          <w:b/>
          <w:sz w:val="18"/>
          <w:szCs w:val="18"/>
        </w:rPr>
      </w:pPr>
      <w:r w:rsidRPr="00CF6627">
        <w:rPr>
          <w:rFonts w:ascii="Arial" w:hAnsi="Arial" w:cs="Arial"/>
          <w:b/>
          <w:sz w:val="18"/>
          <w:szCs w:val="18"/>
        </w:rPr>
        <w:t xml:space="preserve"> </w:t>
      </w:r>
      <w:r w:rsidR="00EB01BA" w:rsidRPr="00CF6627">
        <w:rPr>
          <w:rFonts w:ascii="Arial" w:hAnsi="Arial" w:cs="Arial"/>
          <w:b/>
          <w:sz w:val="18"/>
          <w:szCs w:val="18"/>
        </w:rPr>
        <w:t xml:space="preserve">appeal </w:t>
      </w:r>
      <w:r w:rsidRPr="00CF6627">
        <w:rPr>
          <w:rFonts w:ascii="Arial" w:hAnsi="Arial" w:cs="Arial"/>
          <w:b/>
          <w:sz w:val="18"/>
          <w:szCs w:val="18"/>
        </w:rPr>
        <w:t>for donations related to 401K Minimum Requirement Distributions (MRD).</w:t>
      </w:r>
    </w:p>
    <w:p w:rsidR="00066182" w:rsidRPr="00CF6627" w:rsidRDefault="00066182" w:rsidP="00066182">
      <w:pPr>
        <w:rPr>
          <w:rFonts w:ascii="Arial" w:hAnsi="Arial" w:cs="Arial"/>
          <w:b/>
          <w:sz w:val="18"/>
          <w:szCs w:val="18"/>
        </w:rPr>
      </w:pPr>
      <w:r w:rsidRPr="00CF6627">
        <w:rPr>
          <w:rFonts w:ascii="Arial" w:hAnsi="Arial" w:cs="Arial"/>
          <w:b/>
          <w:sz w:val="18"/>
          <w:szCs w:val="18"/>
        </w:rPr>
        <w:t xml:space="preserve">An alumni database has been developed and continues to be maintained for future </w:t>
      </w:r>
      <w:r w:rsidR="00EB01BA" w:rsidRPr="00CF6627">
        <w:rPr>
          <w:rFonts w:ascii="Arial" w:hAnsi="Arial" w:cs="Arial"/>
          <w:b/>
          <w:sz w:val="18"/>
          <w:szCs w:val="18"/>
        </w:rPr>
        <w:t>communication</w:t>
      </w:r>
      <w:r w:rsidR="004B7875" w:rsidRPr="00CF6627">
        <w:rPr>
          <w:rFonts w:ascii="Arial" w:hAnsi="Arial" w:cs="Arial"/>
          <w:b/>
          <w:sz w:val="18"/>
          <w:szCs w:val="18"/>
        </w:rPr>
        <w:t>, marketing,</w:t>
      </w:r>
      <w:r w:rsidR="00EB01BA" w:rsidRPr="00CF6627">
        <w:rPr>
          <w:rFonts w:ascii="Arial" w:hAnsi="Arial" w:cs="Arial"/>
          <w:b/>
          <w:sz w:val="18"/>
          <w:szCs w:val="18"/>
        </w:rPr>
        <w:t xml:space="preserve"> and </w:t>
      </w:r>
      <w:r w:rsidR="00594D21" w:rsidRPr="00CF6627">
        <w:rPr>
          <w:rFonts w:ascii="Arial" w:hAnsi="Arial" w:cs="Arial"/>
          <w:b/>
          <w:sz w:val="18"/>
          <w:szCs w:val="18"/>
        </w:rPr>
        <w:t xml:space="preserve">potential </w:t>
      </w:r>
      <w:r w:rsidRPr="00CF6627">
        <w:rPr>
          <w:rFonts w:ascii="Arial" w:hAnsi="Arial" w:cs="Arial"/>
          <w:b/>
          <w:sz w:val="18"/>
          <w:szCs w:val="18"/>
        </w:rPr>
        <w:t>solicitation</w:t>
      </w:r>
      <w:r w:rsidR="00CF70A8" w:rsidRPr="00CF6627">
        <w:rPr>
          <w:rFonts w:ascii="Arial" w:hAnsi="Arial" w:cs="Arial"/>
          <w:b/>
          <w:sz w:val="18"/>
          <w:szCs w:val="18"/>
        </w:rPr>
        <w:t xml:space="preserve"> opportunities.</w:t>
      </w:r>
      <w:r w:rsidRPr="00CF6627">
        <w:rPr>
          <w:rFonts w:ascii="Arial" w:hAnsi="Arial" w:cs="Arial"/>
          <w:b/>
          <w:sz w:val="18"/>
          <w:szCs w:val="18"/>
        </w:rPr>
        <w:t xml:space="preserve"> </w:t>
      </w:r>
    </w:p>
    <w:p w:rsidR="00E06C50" w:rsidRPr="00CF6627" w:rsidRDefault="008808E5" w:rsidP="00E06C50">
      <w:pPr>
        <w:tabs>
          <w:tab w:val="right" w:leader="dot" w:pos="9360"/>
        </w:tabs>
        <w:spacing w:after="0" w:line="240" w:lineRule="auto"/>
        <w:rPr>
          <w:rFonts w:ascii="Arial" w:hAnsi="Arial" w:cs="Arial"/>
          <w:b/>
          <w:sz w:val="18"/>
          <w:szCs w:val="18"/>
        </w:rPr>
      </w:pPr>
      <w:r w:rsidRPr="00CF6627">
        <w:rPr>
          <w:rFonts w:ascii="Arial" w:hAnsi="Arial" w:cs="Arial"/>
          <w:b/>
          <w:sz w:val="18"/>
          <w:szCs w:val="18"/>
        </w:rPr>
        <w:t xml:space="preserve">During the Fall of 2015, </w:t>
      </w:r>
      <w:r w:rsidR="00AD276B" w:rsidRPr="00CF6627">
        <w:rPr>
          <w:rFonts w:ascii="Arial" w:hAnsi="Arial" w:cs="Arial"/>
          <w:b/>
          <w:sz w:val="18"/>
          <w:szCs w:val="18"/>
        </w:rPr>
        <w:t xml:space="preserve">parish </w:t>
      </w:r>
      <w:r w:rsidRPr="00CF6627">
        <w:rPr>
          <w:rFonts w:ascii="Arial" w:hAnsi="Arial" w:cs="Arial"/>
          <w:b/>
          <w:sz w:val="18"/>
          <w:szCs w:val="18"/>
        </w:rPr>
        <w:t xml:space="preserve">representatives </w:t>
      </w:r>
      <w:r w:rsidR="00AD276B" w:rsidRPr="00CF6627">
        <w:rPr>
          <w:rFonts w:ascii="Arial" w:hAnsi="Arial" w:cs="Arial"/>
          <w:b/>
          <w:sz w:val="18"/>
          <w:szCs w:val="18"/>
        </w:rPr>
        <w:t>attended diocesan sponsored conferences and webinars to better understand the concepts of DEVELOPMENT. In December and January, presentations were made to various parish leaders and leadership councils to begin and initiative to address DEVELOPMENT, from a parish-wide perspective.</w:t>
      </w:r>
      <w:r w:rsidR="00E06C50" w:rsidRPr="00CF6627">
        <w:rPr>
          <w:rFonts w:ascii="Arial" w:hAnsi="Arial" w:cs="Arial"/>
          <w:b/>
          <w:sz w:val="18"/>
          <w:szCs w:val="18"/>
        </w:rPr>
        <w:br w:type="page"/>
      </w:r>
    </w:p>
    <w:p w:rsidR="00E06C50" w:rsidRPr="00CF6627" w:rsidRDefault="00E06C50" w:rsidP="00E06C50">
      <w:pPr>
        <w:tabs>
          <w:tab w:val="right" w:leader="dot" w:pos="9360"/>
        </w:tabs>
        <w:spacing w:after="0" w:line="240" w:lineRule="auto"/>
        <w:rPr>
          <w:rFonts w:ascii="Arial" w:hAnsi="Arial" w:cs="Arial"/>
          <w:b/>
          <w:color w:val="1F497D" w:themeColor="text2"/>
          <w:sz w:val="18"/>
          <w:szCs w:val="18"/>
        </w:rPr>
      </w:pPr>
      <w:r w:rsidRPr="00CF6627">
        <w:rPr>
          <w:rFonts w:ascii="Arial" w:hAnsi="Arial" w:cs="Arial"/>
          <w:b/>
          <w:color w:val="1F497D" w:themeColor="text2"/>
          <w:sz w:val="18"/>
          <w:szCs w:val="18"/>
        </w:rPr>
        <w:lastRenderedPageBreak/>
        <w:t>Facilities</w:t>
      </w:r>
    </w:p>
    <w:p w:rsidR="00E06C50" w:rsidRPr="00CF6627" w:rsidRDefault="00E06C50" w:rsidP="00E06C50">
      <w:pPr>
        <w:tabs>
          <w:tab w:val="right" w:leader="dot" w:pos="9360"/>
        </w:tabs>
        <w:spacing w:after="0" w:line="240" w:lineRule="auto"/>
        <w:rPr>
          <w:rFonts w:ascii="Arial" w:hAnsi="Arial" w:cs="Arial"/>
          <w:i/>
          <w:color w:val="A6A6A6" w:themeColor="background1" w:themeShade="A6"/>
          <w:sz w:val="18"/>
          <w:szCs w:val="18"/>
        </w:rPr>
      </w:pPr>
    </w:p>
    <w:p w:rsidR="007E7B23" w:rsidRPr="00CF6627" w:rsidRDefault="007E7B23" w:rsidP="00E06C50">
      <w:pPr>
        <w:tabs>
          <w:tab w:val="right" w:leader="dot" w:pos="9360"/>
        </w:tabs>
        <w:spacing w:after="0" w:line="240" w:lineRule="auto"/>
        <w:rPr>
          <w:rFonts w:ascii="Arial" w:hAnsi="Arial" w:cs="Arial"/>
          <w:sz w:val="18"/>
          <w:szCs w:val="18"/>
        </w:rPr>
      </w:pPr>
      <w:r w:rsidRPr="00CF6627">
        <w:rPr>
          <w:rFonts w:ascii="Arial" w:hAnsi="Arial" w:cs="Arial"/>
          <w:b/>
          <w:color w:val="1F497D" w:themeColor="text2"/>
          <w:sz w:val="18"/>
          <w:szCs w:val="18"/>
          <w:u w:val="single"/>
        </w:rPr>
        <w:t>Facilities</w:t>
      </w:r>
      <w:r w:rsidR="004C1B19" w:rsidRPr="00CF6627">
        <w:rPr>
          <w:rFonts w:ascii="Arial" w:hAnsi="Arial" w:cs="Arial"/>
          <w:b/>
          <w:color w:val="1F497D" w:themeColor="text2"/>
          <w:sz w:val="18"/>
          <w:szCs w:val="18"/>
          <w:u w:val="single"/>
        </w:rPr>
        <w:t xml:space="preserve"> </w:t>
      </w:r>
      <w:r w:rsidR="004C1B19" w:rsidRPr="00CF6627">
        <w:rPr>
          <w:rFonts w:ascii="Arial" w:hAnsi="Arial" w:cs="Arial"/>
          <w:b/>
          <w:color w:val="4F81BD" w:themeColor="accent1"/>
          <w:sz w:val="18"/>
          <w:szCs w:val="18"/>
          <w:u w:val="single"/>
        </w:rPr>
        <w:t>(SWOT)</w:t>
      </w:r>
      <w:r w:rsidRPr="00CF6627">
        <w:rPr>
          <w:rFonts w:ascii="Arial" w:hAnsi="Arial" w:cs="Arial"/>
          <w:sz w:val="18"/>
          <w:szCs w:val="18"/>
        </w:rPr>
        <w:t>:  The school was built in 1953 and overall has been well maintained in housing grades K through 8 throug</w:t>
      </w:r>
      <w:r w:rsidR="00363CD0" w:rsidRPr="00CF6627">
        <w:rPr>
          <w:rFonts w:ascii="Arial" w:hAnsi="Arial" w:cs="Arial"/>
          <w:sz w:val="18"/>
          <w:szCs w:val="18"/>
        </w:rPr>
        <w:t xml:space="preserve">hout most of those 60+ years. </w:t>
      </w:r>
      <w:r w:rsidRPr="00CF6627">
        <w:rPr>
          <w:rFonts w:ascii="Arial" w:hAnsi="Arial" w:cs="Arial"/>
          <w:sz w:val="18"/>
          <w:szCs w:val="18"/>
        </w:rPr>
        <w:t xml:space="preserve">It should also be noted that the school facility is used for various parish activities in addition to traditional school activities. Even with the ongoing maintenance, the building does require immediate attention to the roof, security related upgrades, and other general maintenance, such as plumbing. While more extensive maintenance to the exterior windows and gym floor are needed in the near future, a central air conditioning system to replace the existing window units would be most welcome to improve the classroom </w:t>
      </w:r>
      <w:r w:rsidR="005C0E07" w:rsidRPr="00CF6627">
        <w:rPr>
          <w:rFonts w:ascii="Arial" w:hAnsi="Arial" w:cs="Arial"/>
          <w:sz w:val="18"/>
          <w:szCs w:val="18"/>
        </w:rPr>
        <w:t>environment</w:t>
      </w:r>
      <w:r w:rsidRPr="00CF6627">
        <w:rPr>
          <w:rFonts w:ascii="Arial" w:hAnsi="Arial" w:cs="Arial"/>
          <w:sz w:val="18"/>
          <w:szCs w:val="18"/>
        </w:rPr>
        <w:t xml:space="preserve">. </w:t>
      </w:r>
    </w:p>
    <w:p w:rsidR="002954B9" w:rsidRPr="00CF6627" w:rsidRDefault="002954B9" w:rsidP="00E06C50">
      <w:pPr>
        <w:tabs>
          <w:tab w:val="right" w:leader="dot" w:pos="9360"/>
        </w:tabs>
        <w:spacing w:after="0" w:line="240" w:lineRule="auto"/>
        <w:rPr>
          <w:rFonts w:ascii="Arial" w:hAnsi="Arial" w:cs="Arial"/>
          <w:i/>
          <w:color w:val="A6A6A6" w:themeColor="background1" w:themeShade="A6"/>
          <w:sz w:val="18"/>
          <w:szCs w:val="18"/>
        </w:rPr>
      </w:pPr>
    </w:p>
    <w:tbl>
      <w:tblPr>
        <w:tblStyle w:val="TableGrid"/>
        <w:tblW w:w="0" w:type="auto"/>
        <w:tblLayout w:type="fixed"/>
        <w:tblLook w:val="04A0" w:firstRow="1" w:lastRow="0" w:firstColumn="1" w:lastColumn="0" w:noHBand="0" w:noVBand="1"/>
      </w:tblPr>
      <w:tblGrid>
        <w:gridCol w:w="3359"/>
        <w:gridCol w:w="1167"/>
        <w:gridCol w:w="1423"/>
        <w:gridCol w:w="1629"/>
        <w:gridCol w:w="900"/>
        <w:gridCol w:w="1098"/>
      </w:tblGrid>
      <w:tr w:rsidR="00E06C50" w:rsidRPr="00CF6627" w:rsidTr="005C0E07">
        <w:tc>
          <w:tcPr>
            <w:tcW w:w="9576" w:type="dxa"/>
            <w:gridSpan w:val="6"/>
            <w:shd w:val="clear" w:color="auto" w:fill="auto"/>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Goal #1:  In 201</w:t>
            </w:r>
            <w:r w:rsidR="002954B9" w:rsidRPr="00CF6627">
              <w:rPr>
                <w:rFonts w:ascii="Arial" w:hAnsi="Arial" w:cs="Arial"/>
                <w:b/>
                <w:sz w:val="18"/>
                <w:szCs w:val="18"/>
              </w:rPr>
              <w:t>6</w:t>
            </w:r>
            <w:r w:rsidRPr="00CF6627">
              <w:rPr>
                <w:rFonts w:ascii="Arial" w:hAnsi="Arial" w:cs="Arial"/>
                <w:b/>
                <w:sz w:val="18"/>
                <w:szCs w:val="18"/>
              </w:rPr>
              <w:t xml:space="preserve"> complete general maintenance repairs and safety upgrades to building.</w:t>
            </w:r>
          </w:p>
          <w:p w:rsidR="00E06C50" w:rsidRPr="00CF6627" w:rsidRDefault="00E06C50" w:rsidP="001F27AC">
            <w:pPr>
              <w:tabs>
                <w:tab w:val="right" w:leader="dot" w:pos="9360"/>
              </w:tabs>
              <w:rPr>
                <w:rFonts w:ascii="Arial" w:hAnsi="Arial" w:cs="Arial"/>
                <w:sz w:val="18"/>
                <w:szCs w:val="18"/>
              </w:rPr>
            </w:pPr>
          </w:p>
        </w:tc>
      </w:tr>
      <w:tr w:rsidR="00E06C50" w:rsidRPr="00CF6627" w:rsidTr="002954B9">
        <w:tc>
          <w:tcPr>
            <w:tcW w:w="3359"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7"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3"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629"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900"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098"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2954B9">
        <w:tc>
          <w:tcPr>
            <w:tcW w:w="3359" w:type="dxa"/>
          </w:tcPr>
          <w:p w:rsidR="00E06C50" w:rsidRPr="00CF6627" w:rsidRDefault="00E06C50" w:rsidP="001F27AC">
            <w:pPr>
              <w:pStyle w:val="ListParagraph"/>
              <w:tabs>
                <w:tab w:val="right" w:leader="dot" w:pos="9360"/>
              </w:tabs>
              <w:ind w:left="360"/>
              <w:rPr>
                <w:rFonts w:ascii="Arial" w:hAnsi="Arial" w:cs="Arial"/>
                <w:sz w:val="18"/>
                <w:szCs w:val="18"/>
              </w:rPr>
            </w:pPr>
          </w:p>
          <w:p w:rsidR="00E06C50" w:rsidRPr="00CF6627" w:rsidRDefault="002954B9" w:rsidP="001F27AC">
            <w:pPr>
              <w:tabs>
                <w:tab w:val="right" w:leader="dot" w:pos="9360"/>
              </w:tabs>
              <w:rPr>
                <w:rFonts w:ascii="Arial" w:hAnsi="Arial" w:cs="Arial"/>
                <w:sz w:val="18"/>
                <w:szCs w:val="18"/>
              </w:rPr>
            </w:pPr>
            <w:r w:rsidRPr="00CF6627">
              <w:rPr>
                <w:rFonts w:ascii="Arial" w:hAnsi="Arial" w:cs="Arial"/>
                <w:sz w:val="18"/>
                <w:szCs w:val="18"/>
              </w:rPr>
              <w:t>Roof repairs</w:t>
            </w:r>
          </w:p>
          <w:p w:rsidR="00E06C50" w:rsidRPr="00CF6627" w:rsidRDefault="00E06C50" w:rsidP="001F27AC">
            <w:pPr>
              <w:tabs>
                <w:tab w:val="right" w:leader="dot" w:pos="9360"/>
              </w:tabs>
              <w:rPr>
                <w:rFonts w:ascii="Arial" w:hAnsi="Arial" w:cs="Arial"/>
                <w:sz w:val="18"/>
                <w:szCs w:val="18"/>
              </w:rPr>
            </w:pPr>
          </w:p>
        </w:tc>
        <w:tc>
          <w:tcPr>
            <w:tcW w:w="1167" w:type="dxa"/>
          </w:tcPr>
          <w:p w:rsidR="00E06C50" w:rsidRPr="00CF6627" w:rsidRDefault="00E06C50" w:rsidP="001F27AC">
            <w:pPr>
              <w:tabs>
                <w:tab w:val="right" w:leader="dot" w:pos="9360"/>
              </w:tabs>
              <w:rPr>
                <w:rFonts w:ascii="Arial" w:hAnsi="Arial" w:cs="Arial"/>
                <w:sz w:val="18"/>
                <w:szCs w:val="18"/>
              </w:rPr>
            </w:pPr>
          </w:p>
          <w:p w:rsidR="00E06C50" w:rsidRPr="00CF6627" w:rsidRDefault="002954B9" w:rsidP="002954B9">
            <w:pPr>
              <w:tabs>
                <w:tab w:val="right" w:leader="dot" w:pos="9360"/>
              </w:tabs>
              <w:rPr>
                <w:rFonts w:ascii="Arial" w:hAnsi="Arial" w:cs="Arial"/>
                <w:b/>
                <w:sz w:val="18"/>
                <w:szCs w:val="18"/>
              </w:rPr>
            </w:pPr>
            <w:r w:rsidRPr="00CF6627">
              <w:rPr>
                <w:rFonts w:ascii="Arial" w:hAnsi="Arial" w:cs="Arial"/>
                <w:b/>
                <w:sz w:val="18"/>
                <w:szCs w:val="18"/>
              </w:rPr>
              <w:t>2016</w:t>
            </w:r>
          </w:p>
        </w:tc>
        <w:tc>
          <w:tcPr>
            <w:tcW w:w="1423" w:type="dxa"/>
          </w:tcPr>
          <w:p w:rsidR="00E06C50" w:rsidRPr="00CF6627" w:rsidRDefault="00E06C50" w:rsidP="001F27AC">
            <w:pPr>
              <w:tabs>
                <w:tab w:val="right" w:leader="dot" w:pos="9360"/>
              </w:tabs>
              <w:rPr>
                <w:rFonts w:ascii="Arial" w:hAnsi="Arial" w:cs="Arial"/>
                <w:sz w:val="18"/>
                <w:szCs w:val="18"/>
              </w:rPr>
            </w:pPr>
          </w:p>
          <w:p w:rsidR="00E06C50"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Finance council</w:t>
            </w:r>
          </w:p>
        </w:tc>
        <w:tc>
          <w:tcPr>
            <w:tcW w:w="1629" w:type="dxa"/>
          </w:tcPr>
          <w:p w:rsidR="00E06C50"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Ongoing</w:t>
            </w:r>
          </w:p>
          <w:p w:rsidR="00E06C50" w:rsidRPr="00CF6627" w:rsidRDefault="00E06C50" w:rsidP="001F27AC">
            <w:pPr>
              <w:tabs>
                <w:tab w:val="right" w:leader="dot" w:pos="9360"/>
              </w:tabs>
              <w:rPr>
                <w:rFonts w:ascii="Arial" w:hAnsi="Arial" w:cs="Arial"/>
                <w:sz w:val="18"/>
                <w:szCs w:val="18"/>
              </w:rPr>
            </w:pPr>
          </w:p>
        </w:tc>
        <w:tc>
          <w:tcPr>
            <w:tcW w:w="900" w:type="dxa"/>
          </w:tcPr>
          <w:p w:rsidR="00E06C50" w:rsidRPr="00CF6627" w:rsidRDefault="00E06C50" w:rsidP="001F27AC">
            <w:pPr>
              <w:tabs>
                <w:tab w:val="right" w:leader="dot" w:pos="9360"/>
              </w:tabs>
              <w:rPr>
                <w:rFonts w:ascii="Arial" w:hAnsi="Arial" w:cs="Arial"/>
                <w:b/>
                <w:sz w:val="18"/>
                <w:szCs w:val="18"/>
              </w:rPr>
            </w:pPr>
          </w:p>
          <w:p w:rsidR="00E06C50" w:rsidRPr="00CF6627" w:rsidRDefault="002954B9" w:rsidP="002954B9">
            <w:pPr>
              <w:tabs>
                <w:tab w:val="right" w:leader="dot" w:pos="9360"/>
              </w:tabs>
              <w:rPr>
                <w:rFonts w:ascii="Arial" w:hAnsi="Arial" w:cs="Arial"/>
                <w:b/>
                <w:sz w:val="18"/>
                <w:szCs w:val="18"/>
              </w:rPr>
            </w:pPr>
            <w:r w:rsidRPr="00CF6627">
              <w:rPr>
                <w:rFonts w:ascii="Arial" w:hAnsi="Arial" w:cs="Arial"/>
                <w:b/>
                <w:sz w:val="18"/>
                <w:szCs w:val="18"/>
              </w:rPr>
              <w:t>$1000</w:t>
            </w:r>
          </w:p>
        </w:tc>
        <w:tc>
          <w:tcPr>
            <w:tcW w:w="1098"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School budget</w:t>
            </w:r>
          </w:p>
        </w:tc>
      </w:tr>
      <w:tr w:rsidR="00E06C50" w:rsidRPr="00CF6627" w:rsidTr="002954B9">
        <w:tc>
          <w:tcPr>
            <w:tcW w:w="3359"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Plumbing general maintenance</w:t>
            </w:r>
          </w:p>
          <w:p w:rsidR="00E06C50" w:rsidRPr="00CF6627" w:rsidRDefault="00E06C50" w:rsidP="001F27AC">
            <w:pPr>
              <w:tabs>
                <w:tab w:val="right" w:leader="dot" w:pos="9360"/>
              </w:tabs>
              <w:rPr>
                <w:rFonts w:ascii="Arial" w:hAnsi="Arial" w:cs="Arial"/>
                <w:sz w:val="18"/>
                <w:szCs w:val="18"/>
              </w:rPr>
            </w:pPr>
          </w:p>
        </w:tc>
        <w:tc>
          <w:tcPr>
            <w:tcW w:w="1167" w:type="dxa"/>
          </w:tcPr>
          <w:p w:rsidR="00E06C50" w:rsidRPr="00CF6627" w:rsidRDefault="00E06C50" w:rsidP="001F27AC">
            <w:pPr>
              <w:tabs>
                <w:tab w:val="right" w:leader="dot" w:pos="9360"/>
              </w:tabs>
              <w:rPr>
                <w:rFonts w:ascii="Arial" w:hAnsi="Arial" w:cs="Arial"/>
                <w:sz w:val="18"/>
                <w:szCs w:val="18"/>
              </w:rPr>
            </w:pPr>
          </w:p>
          <w:p w:rsidR="00E06C50"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Ongoing</w:t>
            </w:r>
          </w:p>
        </w:tc>
        <w:tc>
          <w:tcPr>
            <w:tcW w:w="1423"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Outside contractor</w:t>
            </w:r>
          </w:p>
        </w:tc>
        <w:tc>
          <w:tcPr>
            <w:tcW w:w="1629" w:type="dxa"/>
          </w:tcPr>
          <w:p w:rsidR="00E06C50"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Ongoing</w:t>
            </w:r>
          </w:p>
          <w:p w:rsidR="00E06C50" w:rsidRPr="00CF6627" w:rsidRDefault="00E06C50" w:rsidP="001F27AC">
            <w:pPr>
              <w:tabs>
                <w:tab w:val="right" w:leader="dot" w:pos="9360"/>
              </w:tabs>
              <w:rPr>
                <w:rFonts w:ascii="Arial" w:hAnsi="Arial" w:cs="Arial"/>
                <w:sz w:val="18"/>
                <w:szCs w:val="18"/>
              </w:rPr>
            </w:pPr>
          </w:p>
        </w:tc>
        <w:tc>
          <w:tcPr>
            <w:tcW w:w="900"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$1500</w:t>
            </w:r>
          </w:p>
        </w:tc>
        <w:tc>
          <w:tcPr>
            <w:tcW w:w="1098"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School budget</w:t>
            </w:r>
          </w:p>
        </w:tc>
      </w:tr>
      <w:tr w:rsidR="00E06C50" w:rsidRPr="00CF6627" w:rsidTr="002954B9">
        <w:tc>
          <w:tcPr>
            <w:tcW w:w="3359"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Power wash exterior window trim</w:t>
            </w:r>
          </w:p>
          <w:p w:rsidR="00E06C50" w:rsidRPr="00CF6627" w:rsidRDefault="00E06C50" w:rsidP="001F27AC">
            <w:pPr>
              <w:tabs>
                <w:tab w:val="right" w:leader="dot" w:pos="9360"/>
              </w:tabs>
              <w:rPr>
                <w:rFonts w:ascii="Arial" w:hAnsi="Arial" w:cs="Arial"/>
                <w:sz w:val="18"/>
                <w:szCs w:val="18"/>
              </w:rPr>
            </w:pPr>
          </w:p>
        </w:tc>
        <w:tc>
          <w:tcPr>
            <w:tcW w:w="1167" w:type="dxa"/>
          </w:tcPr>
          <w:p w:rsidR="00E06C50" w:rsidRPr="00CF6627" w:rsidRDefault="00E06C50" w:rsidP="001F27AC">
            <w:pPr>
              <w:tabs>
                <w:tab w:val="right" w:leader="dot" w:pos="9360"/>
              </w:tabs>
              <w:rPr>
                <w:rFonts w:ascii="Arial" w:hAnsi="Arial" w:cs="Arial"/>
                <w:sz w:val="18"/>
                <w:szCs w:val="18"/>
              </w:rPr>
            </w:pPr>
          </w:p>
          <w:p w:rsidR="00E06C50"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6/16 – 8/16</w:t>
            </w:r>
          </w:p>
        </w:tc>
        <w:tc>
          <w:tcPr>
            <w:tcW w:w="1423"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Outside contractor</w:t>
            </w:r>
          </w:p>
        </w:tc>
        <w:tc>
          <w:tcPr>
            <w:tcW w:w="1629" w:type="dxa"/>
          </w:tcPr>
          <w:p w:rsidR="000D6F8B" w:rsidRPr="00CF6627" w:rsidRDefault="000D6F8B" w:rsidP="001F27AC">
            <w:pPr>
              <w:tabs>
                <w:tab w:val="right" w:leader="dot" w:pos="9360"/>
              </w:tabs>
              <w:rPr>
                <w:rFonts w:ascii="Arial" w:hAnsi="Arial" w:cs="Arial"/>
                <w:sz w:val="18"/>
                <w:szCs w:val="18"/>
              </w:rPr>
            </w:pPr>
          </w:p>
          <w:p w:rsidR="00E06C50" w:rsidRPr="00CF6627" w:rsidRDefault="002954B9" w:rsidP="001F27AC">
            <w:pPr>
              <w:tabs>
                <w:tab w:val="right" w:leader="dot" w:pos="9360"/>
              </w:tabs>
              <w:rPr>
                <w:rFonts w:ascii="Arial" w:hAnsi="Arial" w:cs="Arial"/>
                <w:sz w:val="18"/>
                <w:szCs w:val="18"/>
              </w:rPr>
            </w:pPr>
            <w:r w:rsidRPr="00CF6627">
              <w:rPr>
                <w:rFonts w:ascii="Arial" w:hAnsi="Arial" w:cs="Arial"/>
                <w:sz w:val="18"/>
                <w:szCs w:val="18"/>
              </w:rPr>
              <w:t xml:space="preserve">Summer </w:t>
            </w:r>
            <w:r w:rsidRPr="00CF6627">
              <w:rPr>
                <w:rFonts w:ascii="Arial" w:hAnsi="Arial" w:cs="Arial"/>
                <w:b/>
                <w:sz w:val="18"/>
                <w:szCs w:val="18"/>
              </w:rPr>
              <w:t>2016</w:t>
            </w:r>
          </w:p>
        </w:tc>
        <w:tc>
          <w:tcPr>
            <w:tcW w:w="900"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2954B9">
            <w:pPr>
              <w:tabs>
                <w:tab w:val="right" w:leader="dot" w:pos="9360"/>
              </w:tabs>
              <w:rPr>
                <w:rFonts w:ascii="Arial" w:hAnsi="Arial" w:cs="Arial"/>
                <w:sz w:val="18"/>
                <w:szCs w:val="18"/>
              </w:rPr>
            </w:pPr>
            <w:r w:rsidRPr="00CF6627">
              <w:rPr>
                <w:rFonts w:ascii="Arial" w:hAnsi="Arial" w:cs="Arial"/>
                <w:sz w:val="18"/>
                <w:szCs w:val="18"/>
              </w:rPr>
              <w:t>$</w:t>
            </w:r>
            <w:r w:rsidR="002954B9" w:rsidRPr="00CF6627">
              <w:rPr>
                <w:rFonts w:ascii="Arial" w:hAnsi="Arial" w:cs="Arial"/>
                <w:b/>
                <w:sz w:val="18"/>
                <w:szCs w:val="18"/>
              </w:rPr>
              <w:t>10</w:t>
            </w:r>
            <w:r w:rsidRPr="00CF6627">
              <w:rPr>
                <w:rFonts w:ascii="Arial" w:hAnsi="Arial" w:cs="Arial"/>
                <w:b/>
                <w:sz w:val="18"/>
                <w:szCs w:val="18"/>
              </w:rPr>
              <w:t>00</w:t>
            </w:r>
          </w:p>
        </w:tc>
        <w:tc>
          <w:tcPr>
            <w:tcW w:w="1098"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School budget</w:t>
            </w:r>
          </w:p>
        </w:tc>
      </w:tr>
    </w:tbl>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p>
    <w:tbl>
      <w:tblPr>
        <w:tblStyle w:val="TableGrid"/>
        <w:tblW w:w="0" w:type="auto"/>
        <w:tblLook w:val="04A0" w:firstRow="1" w:lastRow="0" w:firstColumn="1" w:lastColumn="0" w:noHBand="0" w:noVBand="1"/>
      </w:tblPr>
      <w:tblGrid>
        <w:gridCol w:w="3397"/>
        <w:gridCol w:w="1168"/>
        <w:gridCol w:w="1428"/>
        <w:gridCol w:w="1256"/>
        <w:gridCol w:w="1077"/>
        <w:gridCol w:w="1250"/>
      </w:tblGrid>
      <w:tr w:rsidR="00E06C50" w:rsidRPr="00CF6627" w:rsidTr="001F27AC">
        <w:tc>
          <w:tcPr>
            <w:tcW w:w="9576" w:type="dxa"/>
            <w:gridSpan w:val="6"/>
            <w:shd w:val="clear" w:color="auto" w:fill="auto"/>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Goal #2: In 201</w:t>
            </w:r>
            <w:r w:rsidR="002954B9" w:rsidRPr="00CF6627">
              <w:rPr>
                <w:rFonts w:ascii="Arial" w:hAnsi="Arial" w:cs="Arial"/>
                <w:b/>
                <w:sz w:val="18"/>
                <w:szCs w:val="18"/>
              </w:rPr>
              <w:t>7</w:t>
            </w:r>
            <w:r w:rsidRPr="00CF6627">
              <w:rPr>
                <w:rFonts w:ascii="Arial" w:hAnsi="Arial" w:cs="Arial"/>
                <w:b/>
                <w:sz w:val="18"/>
                <w:szCs w:val="18"/>
              </w:rPr>
              <w:t xml:space="preserve"> </w:t>
            </w:r>
            <w:r w:rsidR="002954B9" w:rsidRPr="00CF6627">
              <w:rPr>
                <w:rFonts w:ascii="Arial" w:hAnsi="Arial" w:cs="Arial"/>
                <w:b/>
                <w:sz w:val="18"/>
                <w:szCs w:val="18"/>
              </w:rPr>
              <w:t>begin capital improvements</w:t>
            </w:r>
          </w:p>
          <w:p w:rsidR="00E06C50" w:rsidRPr="00CF6627" w:rsidRDefault="00E06C50" w:rsidP="001F27AC">
            <w:pPr>
              <w:tabs>
                <w:tab w:val="right" w:leader="dot" w:pos="9360"/>
              </w:tabs>
              <w:rPr>
                <w:rFonts w:ascii="Arial" w:hAnsi="Arial" w:cs="Arial"/>
                <w:sz w:val="18"/>
                <w:szCs w:val="18"/>
              </w:rPr>
            </w:pPr>
          </w:p>
        </w:tc>
      </w:tr>
      <w:tr w:rsidR="00E06C50" w:rsidRPr="00CF6627" w:rsidTr="001F27AC">
        <w:tc>
          <w:tcPr>
            <w:tcW w:w="3397"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8"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8"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256"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50"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1F27AC">
        <w:tc>
          <w:tcPr>
            <w:tcW w:w="339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Install new windows</w:t>
            </w:r>
          </w:p>
          <w:p w:rsidR="00E06C50" w:rsidRPr="00CF6627" w:rsidRDefault="00E06C50" w:rsidP="001F27AC">
            <w:pPr>
              <w:pStyle w:val="ListParagraph"/>
              <w:tabs>
                <w:tab w:val="right" w:leader="dot" w:pos="9360"/>
              </w:tabs>
              <w:ind w:left="360"/>
              <w:rPr>
                <w:rFonts w:ascii="Arial" w:hAnsi="Arial" w:cs="Arial"/>
                <w:sz w:val="18"/>
                <w:szCs w:val="18"/>
              </w:rPr>
            </w:pPr>
          </w:p>
        </w:tc>
        <w:tc>
          <w:tcPr>
            <w:tcW w:w="1168" w:type="dxa"/>
          </w:tcPr>
          <w:p w:rsidR="00E06C50" w:rsidRPr="00CF6627" w:rsidRDefault="00E06C50" w:rsidP="001F27AC">
            <w:pPr>
              <w:tabs>
                <w:tab w:val="right" w:leader="dot" w:pos="9360"/>
              </w:tabs>
              <w:rPr>
                <w:rFonts w:ascii="Arial" w:hAnsi="Arial" w:cs="Arial"/>
                <w:sz w:val="18"/>
                <w:szCs w:val="18"/>
              </w:rPr>
            </w:pPr>
          </w:p>
          <w:p w:rsidR="00E06C50"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2017 - 21</w:t>
            </w:r>
          </w:p>
        </w:tc>
        <w:tc>
          <w:tcPr>
            <w:tcW w:w="1428"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Outside contractor</w:t>
            </w:r>
          </w:p>
        </w:tc>
        <w:tc>
          <w:tcPr>
            <w:tcW w:w="1256" w:type="dxa"/>
          </w:tcPr>
          <w:p w:rsidR="00FA76F1" w:rsidRPr="00CF6627" w:rsidRDefault="00FA76F1" w:rsidP="001F27AC">
            <w:pPr>
              <w:tabs>
                <w:tab w:val="right" w:leader="dot" w:pos="9360"/>
              </w:tabs>
              <w:rPr>
                <w:rFonts w:ascii="Arial" w:hAnsi="Arial" w:cs="Arial"/>
                <w:sz w:val="18"/>
                <w:szCs w:val="18"/>
              </w:rPr>
            </w:pPr>
          </w:p>
          <w:p w:rsidR="00E06C50" w:rsidRPr="00CF6627" w:rsidRDefault="002954B9" w:rsidP="00FA76F1">
            <w:pPr>
              <w:tabs>
                <w:tab w:val="right" w:leader="dot" w:pos="9360"/>
              </w:tabs>
              <w:jc w:val="center"/>
              <w:rPr>
                <w:rFonts w:ascii="Arial" w:hAnsi="Arial" w:cs="Arial"/>
                <w:b/>
                <w:sz w:val="18"/>
                <w:szCs w:val="18"/>
              </w:rPr>
            </w:pPr>
            <w:r w:rsidRPr="00CF6627">
              <w:rPr>
                <w:rFonts w:ascii="Arial" w:hAnsi="Arial" w:cs="Arial"/>
                <w:b/>
                <w:sz w:val="18"/>
                <w:szCs w:val="18"/>
              </w:rPr>
              <w:t>2021</w:t>
            </w:r>
          </w:p>
        </w:tc>
        <w:tc>
          <w:tcPr>
            <w:tcW w:w="1077"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$250,000</w:t>
            </w:r>
          </w:p>
        </w:tc>
        <w:tc>
          <w:tcPr>
            <w:tcW w:w="1250" w:type="dxa"/>
          </w:tcPr>
          <w:p w:rsidR="00FA76F1" w:rsidRPr="00CF6627" w:rsidRDefault="00FA76F1"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w:t>
            </w:r>
            <w:r w:rsidR="00FA76F1" w:rsidRPr="00CF6627">
              <w:rPr>
                <w:rFonts w:ascii="Arial" w:hAnsi="Arial" w:cs="Arial"/>
                <w:sz w:val="18"/>
                <w:szCs w:val="18"/>
              </w:rPr>
              <w:t xml:space="preserve"> TBD </w:t>
            </w:r>
          </w:p>
        </w:tc>
      </w:tr>
      <w:tr w:rsidR="002954B9" w:rsidRPr="00CF6627" w:rsidTr="002954B9">
        <w:trPr>
          <w:trHeight w:val="593"/>
        </w:trPr>
        <w:tc>
          <w:tcPr>
            <w:tcW w:w="3397" w:type="dxa"/>
          </w:tcPr>
          <w:p w:rsidR="002954B9" w:rsidRPr="00CF6627" w:rsidRDefault="002954B9" w:rsidP="001F27AC">
            <w:pPr>
              <w:tabs>
                <w:tab w:val="right" w:leader="dot" w:pos="9360"/>
              </w:tabs>
              <w:rPr>
                <w:rFonts w:ascii="Arial" w:hAnsi="Arial" w:cs="Arial"/>
                <w:b/>
                <w:sz w:val="18"/>
                <w:szCs w:val="18"/>
              </w:rPr>
            </w:pPr>
          </w:p>
          <w:p w:rsidR="002954B9"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Roof replacement</w:t>
            </w:r>
          </w:p>
        </w:tc>
        <w:tc>
          <w:tcPr>
            <w:tcW w:w="1168" w:type="dxa"/>
          </w:tcPr>
          <w:p w:rsidR="002954B9" w:rsidRPr="00CF6627" w:rsidRDefault="002954B9" w:rsidP="001F27AC">
            <w:pPr>
              <w:tabs>
                <w:tab w:val="right" w:leader="dot" w:pos="9360"/>
              </w:tabs>
              <w:rPr>
                <w:rFonts w:ascii="Arial" w:hAnsi="Arial" w:cs="Arial"/>
                <w:b/>
                <w:sz w:val="18"/>
                <w:szCs w:val="18"/>
              </w:rPr>
            </w:pPr>
          </w:p>
          <w:p w:rsidR="002954B9"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2017</w:t>
            </w:r>
          </w:p>
        </w:tc>
        <w:tc>
          <w:tcPr>
            <w:tcW w:w="1428" w:type="dxa"/>
          </w:tcPr>
          <w:p w:rsidR="002954B9" w:rsidRPr="00CF6627" w:rsidRDefault="002954B9" w:rsidP="001F27AC">
            <w:pPr>
              <w:tabs>
                <w:tab w:val="right" w:leader="dot" w:pos="9360"/>
              </w:tabs>
              <w:rPr>
                <w:rFonts w:ascii="Arial" w:hAnsi="Arial" w:cs="Arial"/>
                <w:b/>
                <w:sz w:val="18"/>
                <w:szCs w:val="18"/>
              </w:rPr>
            </w:pPr>
          </w:p>
          <w:p w:rsidR="002954B9"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Outside contractor</w:t>
            </w:r>
          </w:p>
        </w:tc>
        <w:tc>
          <w:tcPr>
            <w:tcW w:w="1256" w:type="dxa"/>
          </w:tcPr>
          <w:p w:rsidR="002954B9" w:rsidRPr="00CF6627" w:rsidRDefault="002954B9" w:rsidP="001F27AC">
            <w:pPr>
              <w:tabs>
                <w:tab w:val="right" w:leader="dot" w:pos="9360"/>
              </w:tabs>
              <w:rPr>
                <w:rFonts w:ascii="Arial" w:hAnsi="Arial" w:cs="Arial"/>
                <w:b/>
                <w:sz w:val="18"/>
                <w:szCs w:val="18"/>
              </w:rPr>
            </w:pPr>
          </w:p>
          <w:p w:rsidR="002954B9"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2017</w:t>
            </w:r>
          </w:p>
        </w:tc>
        <w:tc>
          <w:tcPr>
            <w:tcW w:w="1077" w:type="dxa"/>
          </w:tcPr>
          <w:p w:rsidR="002954B9" w:rsidRPr="00CF6627" w:rsidRDefault="002954B9" w:rsidP="001F27AC">
            <w:pPr>
              <w:tabs>
                <w:tab w:val="right" w:leader="dot" w:pos="9360"/>
              </w:tabs>
              <w:rPr>
                <w:rFonts w:ascii="Arial" w:hAnsi="Arial" w:cs="Arial"/>
                <w:b/>
                <w:sz w:val="18"/>
                <w:szCs w:val="18"/>
              </w:rPr>
            </w:pPr>
          </w:p>
          <w:p w:rsidR="002954B9"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$70,000</w:t>
            </w:r>
          </w:p>
        </w:tc>
        <w:tc>
          <w:tcPr>
            <w:tcW w:w="1250" w:type="dxa"/>
          </w:tcPr>
          <w:p w:rsidR="002954B9" w:rsidRPr="00CF6627" w:rsidRDefault="002954B9" w:rsidP="001F27AC">
            <w:pPr>
              <w:tabs>
                <w:tab w:val="right" w:leader="dot" w:pos="9360"/>
              </w:tabs>
              <w:rPr>
                <w:rFonts w:ascii="Arial" w:hAnsi="Arial" w:cs="Arial"/>
                <w:b/>
                <w:sz w:val="18"/>
                <w:szCs w:val="18"/>
              </w:rPr>
            </w:pPr>
          </w:p>
          <w:p w:rsidR="002954B9" w:rsidRPr="00CF6627" w:rsidRDefault="002954B9" w:rsidP="001F27AC">
            <w:pPr>
              <w:tabs>
                <w:tab w:val="right" w:leader="dot" w:pos="9360"/>
              </w:tabs>
              <w:rPr>
                <w:rFonts w:ascii="Arial" w:hAnsi="Arial" w:cs="Arial"/>
                <w:b/>
                <w:sz w:val="18"/>
                <w:szCs w:val="18"/>
              </w:rPr>
            </w:pPr>
            <w:r w:rsidRPr="00CF6627">
              <w:rPr>
                <w:rFonts w:ascii="Arial" w:hAnsi="Arial" w:cs="Arial"/>
                <w:b/>
                <w:sz w:val="18"/>
                <w:szCs w:val="18"/>
              </w:rPr>
              <w:t>? TBD</w:t>
            </w:r>
          </w:p>
        </w:tc>
      </w:tr>
      <w:tr w:rsidR="00E06C50" w:rsidRPr="00CF6627" w:rsidTr="001F27AC">
        <w:tc>
          <w:tcPr>
            <w:tcW w:w="3397" w:type="dxa"/>
          </w:tcPr>
          <w:p w:rsidR="00E06C50" w:rsidRPr="00CF6627" w:rsidRDefault="00E06C50" w:rsidP="001F27AC">
            <w:pPr>
              <w:tabs>
                <w:tab w:val="right" w:leader="dot" w:pos="9360"/>
              </w:tabs>
              <w:rPr>
                <w:rFonts w:ascii="Arial" w:hAnsi="Arial" w:cs="Arial"/>
                <w:sz w:val="18"/>
                <w:szCs w:val="18"/>
              </w:rPr>
            </w:pPr>
          </w:p>
        </w:tc>
        <w:tc>
          <w:tcPr>
            <w:tcW w:w="1168" w:type="dxa"/>
          </w:tcPr>
          <w:p w:rsidR="00E06C50" w:rsidRPr="00CF6627" w:rsidRDefault="00E06C50" w:rsidP="001F27AC">
            <w:pPr>
              <w:tabs>
                <w:tab w:val="right" w:leader="dot" w:pos="9360"/>
              </w:tabs>
              <w:rPr>
                <w:rFonts w:ascii="Arial" w:hAnsi="Arial" w:cs="Arial"/>
                <w:sz w:val="18"/>
                <w:szCs w:val="18"/>
              </w:rPr>
            </w:pPr>
          </w:p>
        </w:tc>
        <w:tc>
          <w:tcPr>
            <w:tcW w:w="1428" w:type="dxa"/>
          </w:tcPr>
          <w:p w:rsidR="00E06C50" w:rsidRPr="00CF6627" w:rsidRDefault="00E06C50" w:rsidP="001F27AC">
            <w:pPr>
              <w:tabs>
                <w:tab w:val="right" w:leader="dot" w:pos="9360"/>
              </w:tabs>
              <w:rPr>
                <w:rFonts w:ascii="Arial" w:hAnsi="Arial" w:cs="Arial"/>
                <w:sz w:val="18"/>
                <w:szCs w:val="18"/>
              </w:rPr>
            </w:pPr>
          </w:p>
        </w:tc>
        <w:tc>
          <w:tcPr>
            <w:tcW w:w="1256" w:type="dxa"/>
          </w:tcPr>
          <w:p w:rsidR="00E06C50" w:rsidRPr="00CF6627" w:rsidRDefault="00E06C50" w:rsidP="001F27AC">
            <w:pPr>
              <w:tabs>
                <w:tab w:val="right" w:leader="dot" w:pos="9360"/>
              </w:tabs>
              <w:rPr>
                <w:rFonts w:ascii="Arial" w:hAnsi="Arial" w:cs="Arial"/>
                <w:sz w:val="18"/>
                <w:szCs w:val="18"/>
              </w:rPr>
            </w:pPr>
          </w:p>
        </w:tc>
        <w:tc>
          <w:tcPr>
            <w:tcW w:w="1077" w:type="dxa"/>
          </w:tcPr>
          <w:p w:rsidR="00E06C50" w:rsidRPr="00CF6627" w:rsidRDefault="00E06C50" w:rsidP="001F27AC">
            <w:pPr>
              <w:tabs>
                <w:tab w:val="right" w:leader="dot" w:pos="9360"/>
              </w:tabs>
              <w:rPr>
                <w:rFonts w:ascii="Arial" w:hAnsi="Arial" w:cs="Arial"/>
                <w:sz w:val="18"/>
                <w:szCs w:val="18"/>
              </w:rPr>
            </w:pPr>
          </w:p>
        </w:tc>
        <w:tc>
          <w:tcPr>
            <w:tcW w:w="1250" w:type="dxa"/>
          </w:tcPr>
          <w:p w:rsidR="00E06C50" w:rsidRPr="00CF6627" w:rsidRDefault="00E06C50" w:rsidP="001F27AC">
            <w:pPr>
              <w:tabs>
                <w:tab w:val="right" w:leader="dot" w:pos="9360"/>
              </w:tabs>
              <w:rPr>
                <w:rFonts w:ascii="Arial" w:hAnsi="Arial" w:cs="Arial"/>
                <w:sz w:val="18"/>
                <w:szCs w:val="18"/>
              </w:rPr>
            </w:pPr>
          </w:p>
        </w:tc>
      </w:tr>
    </w:tbl>
    <w:p w:rsidR="00E06C50" w:rsidRPr="00CF6627" w:rsidRDefault="00E06C50" w:rsidP="00E06C50">
      <w:pPr>
        <w:tabs>
          <w:tab w:val="right" w:leader="dot" w:pos="9360"/>
        </w:tabs>
        <w:spacing w:after="0" w:line="240" w:lineRule="auto"/>
        <w:rPr>
          <w:rFonts w:ascii="Arial" w:hAnsi="Arial" w:cs="Arial"/>
          <w:b/>
          <w:color w:val="1F497D" w:themeColor="text2"/>
          <w:sz w:val="18"/>
          <w:szCs w:val="18"/>
        </w:rPr>
      </w:pPr>
    </w:p>
    <w:p w:rsidR="005F478E" w:rsidRPr="00CF6627" w:rsidRDefault="005F478E">
      <w:pPr>
        <w:rPr>
          <w:rFonts w:ascii="Arial" w:hAnsi="Arial" w:cs="Arial"/>
          <w:b/>
          <w:color w:val="1F497D" w:themeColor="text2"/>
          <w:sz w:val="18"/>
          <w:szCs w:val="18"/>
          <w:u w:val="single"/>
        </w:rPr>
      </w:pPr>
      <w:r w:rsidRPr="00CF6627">
        <w:rPr>
          <w:rFonts w:ascii="Arial" w:hAnsi="Arial" w:cs="Arial"/>
          <w:b/>
          <w:color w:val="1F497D" w:themeColor="text2"/>
          <w:sz w:val="18"/>
          <w:szCs w:val="18"/>
          <w:u w:val="single"/>
        </w:rPr>
        <w:br w:type="page"/>
      </w:r>
    </w:p>
    <w:p w:rsidR="001753B5" w:rsidRPr="00CF6627" w:rsidRDefault="002954B9">
      <w:pPr>
        <w:rPr>
          <w:rFonts w:ascii="Arial" w:hAnsi="Arial" w:cs="Arial"/>
          <w:b/>
          <w:sz w:val="18"/>
          <w:szCs w:val="18"/>
        </w:rPr>
      </w:pPr>
      <w:r w:rsidRPr="00CF6627">
        <w:rPr>
          <w:rFonts w:ascii="Arial" w:hAnsi="Arial" w:cs="Arial"/>
          <w:b/>
          <w:color w:val="1F497D" w:themeColor="text2"/>
          <w:sz w:val="18"/>
          <w:szCs w:val="18"/>
          <w:u w:val="single"/>
        </w:rPr>
        <w:lastRenderedPageBreak/>
        <w:t>JANUARY 2016</w:t>
      </w:r>
      <w:r w:rsidR="000D6F8B" w:rsidRPr="00CF6627">
        <w:rPr>
          <w:rFonts w:ascii="Arial" w:hAnsi="Arial" w:cs="Arial"/>
          <w:b/>
          <w:color w:val="1F497D" w:themeColor="text2"/>
          <w:sz w:val="18"/>
          <w:szCs w:val="18"/>
          <w:u w:val="single"/>
        </w:rPr>
        <w:t xml:space="preserve"> UPDATE</w:t>
      </w:r>
      <w:r w:rsidR="000D6F8B" w:rsidRPr="00CF6627">
        <w:rPr>
          <w:rFonts w:ascii="Arial" w:hAnsi="Arial" w:cs="Arial"/>
          <w:b/>
          <w:sz w:val="18"/>
          <w:szCs w:val="18"/>
        </w:rPr>
        <w:t>:</w:t>
      </w:r>
    </w:p>
    <w:p w:rsidR="00E87AE4" w:rsidRPr="00CF6627" w:rsidRDefault="00E927DC">
      <w:pPr>
        <w:rPr>
          <w:rFonts w:ascii="Arial" w:hAnsi="Arial" w:cs="Arial"/>
          <w:b/>
          <w:sz w:val="18"/>
          <w:szCs w:val="18"/>
        </w:rPr>
      </w:pPr>
      <w:r w:rsidRPr="00CF6627">
        <w:rPr>
          <w:rFonts w:ascii="Arial" w:hAnsi="Arial" w:cs="Arial"/>
          <w:b/>
          <w:sz w:val="18"/>
          <w:szCs w:val="18"/>
        </w:rPr>
        <w:t>Although</w:t>
      </w:r>
      <w:r w:rsidR="00E87AE4" w:rsidRPr="00CF6627">
        <w:rPr>
          <w:rFonts w:ascii="Arial" w:hAnsi="Arial" w:cs="Arial"/>
          <w:b/>
          <w:sz w:val="18"/>
          <w:szCs w:val="18"/>
        </w:rPr>
        <w:t xml:space="preserve"> </w:t>
      </w:r>
      <w:r w:rsidR="0080282B" w:rsidRPr="00CF6627">
        <w:rPr>
          <w:rFonts w:ascii="Arial" w:hAnsi="Arial" w:cs="Arial"/>
          <w:b/>
          <w:sz w:val="18"/>
          <w:szCs w:val="18"/>
        </w:rPr>
        <w:t>many</w:t>
      </w:r>
      <w:r w:rsidR="00E87AE4" w:rsidRPr="00CF6627">
        <w:rPr>
          <w:rFonts w:ascii="Arial" w:hAnsi="Arial" w:cs="Arial"/>
          <w:b/>
          <w:sz w:val="18"/>
          <w:szCs w:val="18"/>
        </w:rPr>
        <w:t xml:space="preserve"> of the</w:t>
      </w:r>
      <w:r w:rsidR="00ED71F6" w:rsidRPr="00CF6627">
        <w:rPr>
          <w:rFonts w:ascii="Arial" w:hAnsi="Arial" w:cs="Arial"/>
          <w:b/>
          <w:sz w:val="18"/>
          <w:szCs w:val="18"/>
        </w:rPr>
        <w:t xml:space="preserve"> planned general m</w:t>
      </w:r>
      <w:r w:rsidRPr="00CF6627">
        <w:rPr>
          <w:rFonts w:ascii="Arial" w:hAnsi="Arial" w:cs="Arial"/>
          <w:b/>
          <w:sz w:val="18"/>
          <w:szCs w:val="18"/>
        </w:rPr>
        <w:t xml:space="preserve">aintenance repairs were completed </w:t>
      </w:r>
      <w:r w:rsidR="00ED71F6" w:rsidRPr="00CF6627">
        <w:rPr>
          <w:rFonts w:ascii="Arial" w:hAnsi="Arial" w:cs="Arial"/>
          <w:b/>
          <w:sz w:val="18"/>
          <w:szCs w:val="18"/>
        </w:rPr>
        <w:t xml:space="preserve">during </w:t>
      </w:r>
      <w:r w:rsidR="002954B9" w:rsidRPr="00CF6627">
        <w:rPr>
          <w:rFonts w:ascii="Arial" w:hAnsi="Arial" w:cs="Arial"/>
          <w:b/>
          <w:sz w:val="18"/>
          <w:szCs w:val="18"/>
        </w:rPr>
        <w:t>2015</w:t>
      </w:r>
      <w:r w:rsidRPr="00CF6627">
        <w:rPr>
          <w:rFonts w:ascii="Arial" w:hAnsi="Arial" w:cs="Arial"/>
          <w:b/>
          <w:sz w:val="18"/>
          <w:szCs w:val="18"/>
        </w:rPr>
        <w:t>,</w:t>
      </w:r>
      <w:r w:rsidR="000D6F8B" w:rsidRPr="00CF6627">
        <w:rPr>
          <w:rFonts w:ascii="Arial" w:hAnsi="Arial" w:cs="Arial"/>
          <w:b/>
          <w:sz w:val="18"/>
          <w:szCs w:val="18"/>
        </w:rPr>
        <w:t xml:space="preserve"> </w:t>
      </w:r>
      <w:r w:rsidR="005C0E07" w:rsidRPr="00CF6627">
        <w:rPr>
          <w:rFonts w:ascii="Arial" w:hAnsi="Arial" w:cs="Arial"/>
          <w:b/>
          <w:sz w:val="18"/>
          <w:szCs w:val="18"/>
        </w:rPr>
        <w:t>s</w:t>
      </w:r>
      <w:r w:rsidR="00AB150A" w:rsidRPr="00CF6627">
        <w:rPr>
          <w:rFonts w:ascii="Arial" w:hAnsi="Arial" w:cs="Arial"/>
          <w:b/>
          <w:sz w:val="18"/>
          <w:szCs w:val="18"/>
        </w:rPr>
        <w:t>ome items were only partially completed, while others were postponed</w:t>
      </w:r>
      <w:r w:rsidR="005C0E07" w:rsidRPr="00CF6627">
        <w:rPr>
          <w:rFonts w:ascii="Arial" w:hAnsi="Arial" w:cs="Arial"/>
          <w:b/>
          <w:sz w:val="18"/>
          <w:szCs w:val="18"/>
        </w:rPr>
        <w:t xml:space="preserve"> due to budget constraints. </w:t>
      </w:r>
      <w:r w:rsidR="00ED71F6" w:rsidRPr="00CF6627">
        <w:rPr>
          <w:rFonts w:ascii="Arial" w:hAnsi="Arial" w:cs="Arial"/>
          <w:b/>
          <w:sz w:val="18"/>
          <w:szCs w:val="18"/>
        </w:rPr>
        <w:t xml:space="preserve"> Focus is to maintain a safe learning environment at all times.</w:t>
      </w:r>
    </w:p>
    <w:p w:rsidR="000D6F8B" w:rsidRPr="00CF6627" w:rsidRDefault="002954B9">
      <w:pPr>
        <w:rPr>
          <w:rFonts w:ascii="Arial" w:hAnsi="Arial" w:cs="Arial"/>
          <w:b/>
          <w:sz w:val="18"/>
          <w:szCs w:val="18"/>
        </w:rPr>
      </w:pPr>
      <w:r w:rsidRPr="00CF6627">
        <w:rPr>
          <w:rFonts w:ascii="Arial" w:hAnsi="Arial" w:cs="Arial"/>
          <w:b/>
          <w:sz w:val="18"/>
          <w:szCs w:val="18"/>
        </w:rPr>
        <w:t>Due to low enrollment and budget issues any capital improvements are being delayed until such time parish/school feel a capital campaig</w:t>
      </w:r>
      <w:r w:rsidR="00ED71F6" w:rsidRPr="00CF6627">
        <w:rPr>
          <w:rFonts w:ascii="Arial" w:hAnsi="Arial" w:cs="Arial"/>
          <w:b/>
          <w:sz w:val="18"/>
          <w:szCs w:val="18"/>
        </w:rPr>
        <w:t>n would be supported by its families.</w:t>
      </w:r>
    </w:p>
    <w:p w:rsidR="00ED71F6" w:rsidRPr="00CF6627" w:rsidRDefault="00ED71F6">
      <w:pPr>
        <w:rPr>
          <w:rFonts w:ascii="Arial" w:hAnsi="Arial" w:cs="Arial"/>
          <w:b/>
          <w:sz w:val="18"/>
          <w:szCs w:val="18"/>
        </w:rPr>
      </w:pPr>
      <w:r w:rsidRPr="00CF6627">
        <w:rPr>
          <w:rFonts w:ascii="Arial" w:hAnsi="Arial" w:cs="Arial"/>
          <w:b/>
          <w:sz w:val="18"/>
          <w:szCs w:val="18"/>
        </w:rPr>
        <w:br w:type="page"/>
      </w:r>
    </w:p>
    <w:p w:rsidR="00ED71F6" w:rsidRPr="00CF6627" w:rsidRDefault="00ED71F6">
      <w:pPr>
        <w:rPr>
          <w:rFonts w:ascii="Arial" w:hAnsi="Arial" w:cs="Arial"/>
          <w:b/>
          <w:color w:val="1F497D" w:themeColor="text2"/>
          <w:sz w:val="18"/>
          <w:szCs w:val="18"/>
        </w:rPr>
      </w:pPr>
    </w:p>
    <w:p w:rsidR="00E06C50" w:rsidRPr="00CF6627" w:rsidRDefault="00E06C50" w:rsidP="00E06C50">
      <w:pPr>
        <w:tabs>
          <w:tab w:val="right" w:leader="dot" w:pos="9360"/>
        </w:tabs>
        <w:spacing w:after="0" w:line="240" w:lineRule="auto"/>
        <w:rPr>
          <w:rFonts w:ascii="Arial" w:hAnsi="Arial" w:cs="Arial"/>
          <w:b/>
          <w:color w:val="1F497D" w:themeColor="text2"/>
          <w:sz w:val="18"/>
          <w:szCs w:val="18"/>
        </w:rPr>
      </w:pPr>
      <w:r w:rsidRPr="00CF6627">
        <w:rPr>
          <w:rFonts w:ascii="Arial" w:hAnsi="Arial" w:cs="Arial"/>
          <w:b/>
          <w:color w:val="1F497D" w:themeColor="text2"/>
          <w:sz w:val="18"/>
          <w:szCs w:val="18"/>
        </w:rPr>
        <w:t>Finances</w:t>
      </w:r>
    </w:p>
    <w:p w:rsidR="00E06C50" w:rsidRPr="00CF6627" w:rsidRDefault="00E06C50" w:rsidP="00E06C50">
      <w:pPr>
        <w:tabs>
          <w:tab w:val="right" w:leader="dot" w:pos="9360"/>
        </w:tabs>
        <w:spacing w:after="0" w:line="240" w:lineRule="auto"/>
        <w:rPr>
          <w:rFonts w:ascii="Arial" w:hAnsi="Arial" w:cs="Arial"/>
          <w:i/>
          <w:color w:val="A6A6A6" w:themeColor="background1" w:themeShade="A6"/>
          <w:sz w:val="18"/>
          <w:szCs w:val="18"/>
        </w:rPr>
      </w:pPr>
    </w:p>
    <w:p w:rsidR="007E7B23" w:rsidRPr="00CF6627" w:rsidRDefault="007E7B23" w:rsidP="007E7B23">
      <w:pPr>
        <w:tabs>
          <w:tab w:val="right" w:leader="dot" w:pos="9360"/>
        </w:tabs>
        <w:spacing w:after="0" w:line="240" w:lineRule="auto"/>
        <w:rPr>
          <w:rFonts w:ascii="Arial" w:hAnsi="Arial" w:cs="Arial"/>
          <w:sz w:val="18"/>
          <w:szCs w:val="18"/>
        </w:rPr>
      </w:pPr>
      <w:r w:rsidRPr="00CF6627">
        <w:rPr>
          <w:rFonts w:ascii="Arial" w:hAnsi="Arial" w:cs="Arial"/>
          <w:b/>
          <w:color w:val="1F497D" w:themeColor="text2"/>
          <w:sz w:val="18"/>
          <w:szCs w:val="18"/>
          <w:u w:val="single"/>
        </w:rPr>
        <w:t>Finances</w:t>
      </w:r>
      <w:r w:rsidR="004C1B19" w:rsidRPr="00CF6627">
        <w:rPr>
          <w:rFonts w:ascii="Arial" w:hAnsi="Arial" w:cs="Arial"/>
          <w:b/>
          <w:color w:val="1F497D" w:themeColor="text2"/>
          <w:sz w:val="18"/>
          <w:szCs w:val="18"/>
          <w:u w:val="single"/>
        </w:rPr>
        <w:t xml:space="preserve"> </w:t>
      </w:r>
      <w:r w:rsidR="004C1B19" w:rsidRPr="00CF6627">
        <w:rPr>
          <w:rFonts w:ascii="Arial" w:hAnsi="Arial" w:cs="Arial"/>
          <w:b/>
          <w:color w:val="4F81BD" w:themeColor="accent1"/>
          <w:sz w:val="18"/>
          <w:szCs w:val="18"/>
          <w:u w:val="single"/>
        </w:rPr>
        <w:t>(SWOT)</w:t>
      </w:r>
      <w:r w:rsidRPr="00CF6627">
        <w:rPr>
          <w:rFonts w:ascii="Arial" w:hAnsi="Arial" w:cs="Arial"/>
          <w:sz w:val="18"/>
          <w:szCs w:val="18"/>
        </w:rPr>
        <w:t>:  We need approximately $1,500,000 a year to continue school operations.  An average of the last two years sh</w:t>
      </w:r>
      <w:r w:rsidR="00ED71F6" w:rsidRPr="00CF6627">
        <w:rPr>
          <w:rFonts w:ascii="Arial" w:hAnsi="Arial" w:cs="Arial"/>
          <w:sz w:val="18"/>
          <w:szCs w:val="18"/>
        </w:rPr>
        <w:t>ows the school provides about 55</w:t>
      </w:r>
      <w:r w:rsidRPr="00CF6627">
        <w:rPr>
          <w:rFonts w:ascii="Arial" w:hAnsi="Arial" w:cs="Arial"/>
          <w:sz w:val="18"/>
          <w:szCs w:val="18"/>
        </w:rPr>
        <w:t>% of this cost. The school foundation managed through the Diocese has approximately $700,000. The interest from that foundation is sent to the school on a quarterly basis to help with expenses. Historically the parish has been supportive of the school. The school building, while well-maintained, is an aging facility.  There is a need to be proactive in creating a five year plan for ongoing building maintenance</w:t>
      </w:r>
      <w:r w:rsidR="00ED71F6" w:rsidRPr="00CF6627">
        <w:rPr>
          <w:rFonts w:ascii="Arial" w:hAnsi="Arial" w:cs="Arial"/>
          <w:sz w:val="18"/>
          <w:szCs w:val="18"/>
        </w:rPr>
        <w:t xml:space="preserve"> and improvements</w:t>
      </w:r>
      <w:r w:rsidRPr="00CF6627">
        <w:rPr>
          <w:rFonts w:ascii="Arial" w:hAnsi="Arial" w:cs="Arial"/>
          <w:sz w:val="18"/>
          <w:szCs w:val="18"/>
        </w:rPr>
        <w:t>.  Areas of concern moving forward are; declining birthrate, unemployment rate higher than state and national averages, high number of single parent households, and average household income almost 20% below national</w:t>
      </w:r>
      <w:r w:rsidR="00BA01B3" w:rsidRPr="00CF6627">
        <w:rPr>
          <w:rFonts w:ascii="Arial" w:hAnsi="Arial" w:cs="Arial"/>
          <w:sz w:val="18"/>
          <w:szCs w:val="18"/>
        </w:rPr>
        <w:t xml:space="preserve"> </w:t>
      </w:r>
      <w:r w:rsidRPr="00CF6627">
        <w:rPr>
          <w:rFonts w:ascii="Arial" w:hAnsi="Arial" w:cs="Arial"/>
          <w:sz w:val="18"/>
          <w:szCs w:val="18"/>
        </w:rPr>
        <w:t>average</w:t>
      </w:r>
      <w:r w:rsidR="00ED71F6" w:rsidRPr="00CF6627">
        <w:rPr>
          <w:rFonts w:ascii="Arial" w:hAnsi="Arial" w:cs="Arial"/>
          <w:sz w:val="18"/>
          <w:szCs w:val="18"/>
        </w:rPr>
        <w:t xml:space="preserve"> in Pekin.</w:t>
      </w:r>
    </w:p>
    <w:p w:rsidR="007E7B23" w:rsidRPr="00CF6627" w:rsidRDefault="007E7B23" w:rsidP="00E06C50">
      <w:pPr>
        <w:tabs>
          <w:tab w:val="right" w:leader="dot" w:pos="9360"/>
        </w:tabs>
        <w:spacing w:after="0" w:line="240" w:lineRule="auto"/>
        <w:rPr>
          <w:rFonts w:ascii="Arial" w:hAnsi="Arial" w:cs="Arial"/>
          <w:i/>
          <w:color w:val="A6A6A6" w:themeColor="background1" w:themeShade="A6"/>
          <w:sz w:val="18"/>
          <w:szCs w:val="18"/>
        </w:rPr>
      </w:pPr>
    </w:p>
    <w:p w:rsidR="007E7B23" w:rsidRPr="00CF6627" w:rsidRDefault="007E7B23" w:rsidP="00E06C50">
      <w:pPr>
        <w:tabs>
          <w:tab w:val="right" w:leader="dot" w:pos="9360"/>
        </w:tabs>
        <w:spacing w:after="0" w:line="240" w:lineRule="auto"/>
        <w:rPr>
          <w:rFonts w:ascii="Arial" w:hAnsi="Arial" w:cs="Arial"/>
          <w:i/>
          <w:color w:val="A6A6A6" w:themeColor="background1" w:themeShade="A6"/>
          <w:sz w:val="18"/>
          <w:szCs w:val="18"/>
        </w:rPr>
      </w:pPr>
    </w:p>
    <w:tbl>
      <w:tblPr>
        <w:tblStyle w:val="TableGrid"/>
        <w:tblW w:w="0" w:type="auto"/>
        <w:tblLook w:val="04A0" w:firstRow="1" w:lastRow="0" w:firstColumn="1" w:lastColumn="0" w:noHBand="0" w:noVBand="1"/>
      </w:tblPr>
      <w:tblGrid>
        <w:gridCol w:w="3401"/>
        <w:gridCol w:w="1168"/>
        <w:gridCol w:w="1427"/>
        <w:gridCol w:w="1255"/>
        <w:gridCol w:w="1077"/>
        <w:gridCol w:w="1248"/>
      </w:tblGrid>
      <w:tr w:rsidR="00E06C50" w:rsidRPr="00CF6627" w:rsidTr="001F27AC">
        <w:tc>
          <w:tcPr>
            <w:tcW w:w="9576" w:type="dxa"/>
            <w:gridSpan w:val="6"/>
            <w:shd w:val="clear" w:color="auto" w:fill="auto"/>
          </w:tcPr>
          <w:p w:rsidR="00E06C50" w:rsidRPr="00CF6627" w:rsidRDefault="00E06C50" w:rsidP="001F27AC">
            <w:pPr>
              <w:tabs>
                <w:tab w:val="right" w:leader="dot" w:pos="9360"/>
              </w:tabs>
              <w:rPr>
                <w:rFonts w:ascii="Arial" w:hAnsi="Arial" w:cs="Arial"/>
                <w:b/>
                <w:i/>
                <w:sz w:val="18"/>
                <w:szCs w:val="18"/>
              </w:rPr>
            </w:pPr>
            <w:r w:rsidRPr="00CF6627">
              <w:rPr>
                <w:rFonts w:ascii="Arial" w:hAnsi="Arial" w:cs="Arial"/>
                <w:b/>
                <w:sz w:val="18"/>
                <w:szCs w:val="18"/>
              </w:rPr>
              <w:t xml:space="preserve">Goal #1:  </w:t>
            </w:r>
            <w:r w:rsidR="00ED71F6" w:rsidRPr="00CF6627">
              <w:rPr>
                <w:rFonts w:ascii="Arial" w:hAnsi="Arial" w:cs="Arial"/>
                <w:b/>
                <w:sz w:val="18"/>
                <w:szCs w:val="18"/>
              </w:rPr>
              <w:t>Maintain a school budget that is</w:t>
            </w:r>
            <w:r w:rsidR="00B736A3" w:rsidRPr="00CF6627">
              <w:rPr>
                <w:rFonts w:ascii="Arial" w:hAnsi="Arial" w:cs="Arial"/>
                <w:b/>
                <w:sz w:val="18"/>
                <w:szCs w:val="18"/>
              </w:rPr>
              <w:t xml:space="preserve"> </w:t>
            </w:r>
            <w:r w:rsidR="00ED71F6" w:rsidRPr="00CF6627">
              <w:rPr>
                <w:rFonts w:ascii="Arial" w:hAnsi="Arial" w:cs="Arial"/>
                <w:b/>
                <w:sz w:val="18"/>
                <w:szCs w:val="18"/>
              </w:rPr>
              <w:t>5</w:t>
            </w:r>
            <w:r w:rsidR="000D251F" w:rsidRPr="00CF6627">
              <w:rPr>
                <w:rFonts w:ascii="Arial" w:hAnsi="Arial" w:cs="Arial"/>
                <w:b/>
                <w:sz w:val="18"/>
                <w:szCs w:val="18"/>
              </w:rPr>
              <w:t>5</w:t>
            </w:r>
            <w:r w:rsidR="00B736A3" w:rsidRPr="00CF6627">
              <w:rPr>
                <w:rFonts w:ascii="Arial" w:hAnsi="Arial" w:cs="Arial"/>
                <w:b/>
                <w:sz w:val="18"/>
                <w:szCs w:val="18"/>
              </w:rPr>
              <w:t xml:space="preserve">% school funded and </w:t>
            </w:r>
            <w:r w:rsidR="000D251F" w:rsidRPr="00CF6627">
              <w:rPr>
                <w:rFonts w:ascii="Arial" w:hAnsi="Arial" w:cs="Arial"/>
                <w:b/>
                <w:sz w:val="18"/>
                <w:szCs w:val="18"/>
              </w:rPr>
              <w:t>45</w:t>
            </w:r>
            <w:r w:rsidRPr="00CF6627">
              <w:rPr>
                <w:rFonts w:ascii="Arial" w:hAnsi="Arial" w:cs="Arial"/>
                <w:b/>
                <w:sz w:val="18"/>
                <w:szCs w:val="18"/>
              </w:rPr>
              <w:t>% parish funded.</w:t>
            </w:r>
            <w:r w:rsidR="00ED71F6" w:rsidRPr="00CF6627">
              <w:rPr>
                <w:rFonts w:ascii="Arial" w:hAnsi="Arial" w:cs="Arial"/>
                <w:b/>
                <w:sz w:val="18"/>
                <w:szCs w:val="18"/>
              </w:rPr>
              <w:t xml:space="preserve"> </w:t>
            </w:r>
          </w:p>
          <w:p w:rsidR="00E06C50" w:rsidRPr="00CF6627" w:rsidRDefault="00E06C50" w:rsidP="001F27AC">
            <w:pPr>
              <w:tabs>
                <w:tab w:val="right" w:leader="dot" w:pos="9360"/>
              </w:tabs>
              <w:rPr>
                <w:rFonts w:ascii="Arial" w:hAnsi="Arial" w:cs="Arial"/>
                <w:sz w:val="18"/>
                <w:szCs w:val="18"/>
              </w:rPr>
            </w:pPr>
          </w:p>
        </w:tc>
      </w:tr>
      <w:tr w:rsidR="00E06C50" w:rsidRPr="00CF6627" w:rsidTr="001F27AC">
        <w:tc>
          <w:tcPr>
            <w:tcW w:w="3401"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8"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7"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255"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48"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1F27AC">
        <w:tc>
          <w:tcPr>
            <w:tcW w:w="3401" w:type="dxa"/>
          </w:tcPr>
          <w:p w:rsidR="00E06C50" w:rsidRPr="00CF6627" w:rsidRDefault="00ED71F6" w:rsidP="001F27AC">
            <w:pPr>
              <w:tabs>
                <w:tab w:val="right" w:leader="dot" w:pos="9360"/>
              </w:tabs>
              <w:rPr>
                <w:rFonts w:ascii="Arial" w:hAnsi="Arial" w:cs="Arial"/>
                <w:b/>
                <w:sz w:val="18"/>
                <w:szCs w:val="18"/>
              </w:rPr>
            </w:pPr>
            <w:r w:rsidRPr="00CF6627">
              <w:rPr>
                <w:rFonts w:ascii="Arial" w:hAnsi="Arial" w:cs="Arial"/>
                <w:b/>
                <w:sz w:val="18"/>
                <w:szCs w:val="18"/>
              </w:rPr>
              <w:t xml:space="preserve">Maintain school budget each year to </w:t>
            </w:r>
            <w:r w:rsidR="000D251F" w:rsidRPr="00CF6627">
              <w:rPr>
                <w:rFonts w:ascii="Arial" w:hAnsi="Arial" w:cs="Arial"/>
                <w:b/>
                <w:sz w:val="18"/>
                <w:szCs w:val="18"/>
              </w:rPr>
              <w:t>ensure 55/45</w:t>
            </w:r>
            <w:r w:rsidRPr="00CF6627">
              <w:rPr>
                <w:rFonts w:ascii="Arial" w:hAnsi="Arial" w:cs="Arial"/>
                <w:b/>
                <w:sz w:val="18"/>
                <w:szCs w:val="18"/>
              </w:rPr>
              <w:t xml:space="preserve"> funding</w:t>
            </w:r>
          </w:p>
          <w:p w:rsidR="00E06C50" w:rsidRPr="00CF6627" w:rsidRDefault="00E06C50" w:rsidP="001F27AC">
            <w:pPr>
              <w:tabs>
                <w:tab w:val="right" w:leader="dot" w:pos="9360"/>
              </w:tabs>
              <w:rPr>
                <w:rFonts w:ascii="Arial" w:hAnsi="Arial" w:cs="Arial"/>
                <w:b/>
                <w:sz w:val="18"/>
                <w:szCs w:val="18"/>
              </w:rPr>
            </w:pPr>
          </w:p>
        </w:tc>
        <w:tc>
          <w:tcPr>
            <w:tcW w:w="1168"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Annual</w:t>
            </w:r>
          </w:p>
        </w:tc>
        <w:tc>
          <w:tcPr>
            <w:tcW w:w="1427"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Principal, Pastor, Education Commission</w:t>
            </w:r>
          </w:p>
        </w:tc>
        <w:tc>
          <w:tcPr>
            <w:tcW w:w="1255"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 xml:space="preserve">      0</w:t>
            </w:r>
          </w:p>
        </w:tc>
        <w:tc>
          <w:tcPr>
            <w:tcW w:w="1248"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NA</w:t>
            </w:r>
          </w:p>
        </w:tc>
      </w:tr>
      <w:tr w:rsidR="00E06C50" w:rsidRPr="00CF6627" w:rsidTr="001F27AC">
        <w:tc>
          <w:tcPr>
            <w:tcW w:w="3401" w:type="dxa"/>
          </w:tcPr>
          <w:p w:rsidR="00E06C50" w:rsidRPr="00CF6627" w:rsidRDefault="00E06C50" w:rsidP="001F27AC">
            <w:pPr>
              <w:tabs>
                <w:tab w:val="right" w:leader="dot" w:pos="9360"/>
              </w:tabs>
              <w:rPr>
                <w:rFonts w:ascii="Arial" w:hAnsi="Arial" w:cs="Arial"/>
                <w:b/>
                <w:sz w:val="18"/>
                <w:szCs w:val="18"/>
              </w:rPr>
            </w:pPr>
          </w:p>
          <w:p w:rsidR="00E06C50" w:rsidRPr="00CF6627" w:rsidRDefault="00ED71F6" w:rsidP="001F27AC">
            <w:pPr>
              <w:tabs>
                <w:tab w:val="right" w:leader="dot" w:pos="9360"/>
              </w:tabs>
              <w:rPr>
                <w:rFonts w:ascii="Arial" w:hAnsi="Arial" w:cs="Arial"/>
                <w:b/>
                <w:sz w:val="18"/>
                <w:szCs w:val="18"/>
              </w:rPr>
            </w:pPr>
            <w:r w:rsidRPr="00CF6627">
              <w:rPr>
                <w:rFonts w:ascii="Arial" w:hAnsi="Arial" w:cs="Arial"/>
                <w:b/>
                <w:sz w:val="18"/>
                <w:szCs w:val="18"/>
              </w:rPr>
              <w:t xml:space="preserve">Tuition increases </w:t>
            </w:r>
            <w:r w:rsidR="000D251F" w:rsidRPr="00CF6627">
              <w:rPr>
                <w:rFonts w:ascii="Arial" w:hAnsi="Arial" w:cs="Arial"/>
                <w:b/>
                <w:sz w:val="18"/>
                <w:szCs w:val="18"/>
              </w:rPr>
              <w:t>will take into account 55/45 split and financial issues our community.</w:t>
            </w:r>
          </w:p>
          <w:p w:rsidR="00E06C50" w:rsidRPr="00CF6627" w:rsidRDefault="00E06C50" w:rsidP="001F27AC">
            <w:pPr>
              <w:tabs>
                <w:tab w:val="right" w:leader="dot" w:pos="9360"/>
              </w:tabs>
              <w:rPr>
                <w:rFonts w:ascii="Arial" w:hAnsi="Arial" w:cs="Arial"/>
                <w:b/>
                <w:sz w:val="18"/>
                <w:szCs w:val="18"/>
              </w:rPr>
            </w:pPr>
          </w:p>
        </w:tc>
        <w:tc>
          <w:tcPr>
            <w:tcW w:w="1168"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Annual</w:t>
            </w:r>
          </w:p>
        </w:tc>
        <w:tc>
          <w:tcPr>
            <w:tcW w:w="1427"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Principal, Pastor,  Education Commission</w:t>
            </w:r>
          </w:p>
        </w:tc>
        <w:tc>
          <w:tcPr>
            <w:tcW w:w="1255" w:type="dxa"/>
          </w:tcPr>
          <w:p w:rsidR="00E06C50" w:rsidRPr="00CF6627" w:rsidRDefault="000D251F" w:rsidP="001F27AC">
            <w:pPr>
              <w:tabs>
                <w:tab w:val="right" w:leader="dot" w:pos="9360"/>
              </w:tabs>
              <w:rPr>
                <w:rFonts w:ascii="Arial" w:hAnsi="Arial" w:cs="Arial"/>
                <w:b/>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 xml:space="preserve">     0</w:t>
            </w:r>
          </w:p>
        </w:tc>
        <w:tc>
          <w:tcPr>
            <w:tcW w:w="1248"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NA</w:t>
            </w:r>
          </w:p>
        </w:tc>
      </w:tr>
      <w:tr w:rsidR="00E06C50" w:rsidRPr="00CF6627" w:rsidTr="001F27AC">
        <w:tc>
          <w:tcPr>
            <w:tcW w:w="3401" w:type="dxa"/>
          </w:tcPr>
          <w:p w:rsidR="00E06C50" w:rsidRPr="00CF6627" w:rsidRDefault="006E6677" w:rsidP="006E6677">
            <w:pPr>
              <w:tabs>
                <w:tab w:val="right" w:leader="dot" w:pos="9360"/>
              </w:tabs>
              <w:rPr>
                <w:rFonts w:ascii="Arial" w:hAnsi="Arial" w:cs="Arial"/>
                <w:b/>
                <w:sz w:val="18"/>
                <w:szCs w:val="18"/>
              </w:rPr>
            </w:pPr>
            <w:r w:rsidRPr="00CF6627">
              <w:rPr>
                <w:rFonts w:ascii="Arial" w:hAnsi="Arial" w:cs="Arial"/>
                <w:b/>
                <w:sz w:val="18"/>
                <w:szCs w:val="18"/>
              </w:rPr>
              <w:t>Tuition rates for non-Catholic families will be decreased</w:t>
            </w:r>
            <w:r w:rsidR="000D251F" w:rsidRPr="00CF6627">
              <w:rPr>
                <w:rFonts w:ascii="Arial" w:hAnsi="Arial" w:cs="Arial"/>
                <w:b/>
                <w:sz w:val="18"/>
                <w:szCs w:val="18"/>
              </w:rPr>
              <w:t xml:space="preserve">.  </w:t>
            </w:r>
            <w:r w:rsidRPr="00CF6627">
              <w:rPr>
                <w:rFonts w:ascii="Arial" w:hAnsi="Arial" w:cs="Arial"/>
                <w:b/>
                <w:sz w:val="18"/>
                <w:szCs w:val="18"/>
              </w:rPr>
              <w:t xml:space="preserve">Beginning in 2016-17 school year tuition will be $500 higher than that for Catholic families with one and two students. </w:t>
            </w:r>
          </w:p>
        </w:tc>
        <w:tc>
          <w:tcPr>
            <w:tcW w:w="1168"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Annual</w:t>
            </w:r>
          </w:p>
        </w:tc>
        <w:tc>
          <w:tcPr>
            <w:tcW w:w="1427"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Principal, Pastor, Education Commission</w:t>
            </w:r>
          </w:p>
        </w:tc>
        <w:tc>
          <w:tcPr>
            <w:tcW w:w="1255" w:type="dxa"/>
          </w:tcPr>
          <w:p w:rsidR="00E06C50" w:rsidRPr="00CF6627" w:rsidRDefault="000D251F" w:rsidP="001F27AC">
            <w:pPr>
              <w:tabs>
                <w:tab w:val="right" w:leader="dot" w:pos="9360"/>
              </w:tabs>
              <w:rPr>
                <w:rFonts w:ascii="Arial" w:hAnsi="Arial" w:cs="Arial"/>
                <w:b/>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 xml:space="preserve">      0</w:t>
            </w:r>
          </w:p>
        </w:tc>
        <w:tc>
          <w:tcPr>
            <w:tcW w:w="1248" w:type="dxa"/>
          </w:tcPr>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NA</w:t>
            </w:r>
          </w:p>
        </w:tc>
      </w:tr>
      <w:tr w:rsidR="00E06C50" w:rsidRPr="00CF6627" w:rsidTr="001F27AC">
        <w:trPr>
          <w:trHeight w:val="692"/>
        </w:trPr>
        <w:tc>
          <w:tcPr>
            <w:tcW w:w="3401" w:type="dxa"/>
          </w:tcPr>
          <w:p w:rsidR="00E06C50" w:rsidRPr="00CF6627" w:rsidRDefault="00E06C50" w:rsidP="001F27AC">
            <w:pPr>
              <w:tabs>
                <w:tab w:val="right" w:leader="dot" w:pos="9360"/>
              </w:tabs>
              <w:rPr>
                <w:rFonts w:ascii="Arial" w:hAnsi="Arial" w:cs="Arial"/>
                <w:sz w:val="18"/>
                <w:szCs w:val="18"/>
              </w:rPr>
            </w:pPr>
          </w:p>
        </w:tc>
        <w:tc>
          <w:tcPr>
            <w:tcW w:w="1168" w:type="dxa"/>
          </w:tcPr>
          <w:p w:rsidR="00E06C50" w:rsidRPr="00CF6627" w:rsidRDefault="00E06C50" w:rsidP="001F27AC">
            <w:pPr>
              <w:tabs>
                <w:tab w:val="right" w:leader="dot" w:pos="9360"/>
              </w:tabs>
              <w:rPr>
                <w:rFonts w:ascii="Arial" w:hAnsi="Arial" w:cs="Arial"/>
                <w:sz w:val="18"/>
                <w:szCs w:val="18"/>
              </w:rPr>
            </w:pPr>
          </w:p>
        </w:tc>
        <w:tc>
          <w:tcPr>
            <w:tcW w:w="1427" w:type="dxa"/>
          </w:tcPr>
          <w:p w:rsidR="00E06C50" w:rsidRPr="00CF6627" w:rsidRDefault="00E06C50" w:rsidP="001F27AC">
            <w:pPr>
              <w:tabs>
                <w:tab w:val="right" w:leader="dot" w:pos="9360"/>
              </w:tabs>
              <w:rPr>
                <w:rFonts w:ascii="Arial" w:hAnsi="Arial" w:cs="Arial"/>
                <w:sz w:val="18"/>
                <w:szCs w:val="18"/>
              </w:rPr>
            </w:pPr>
          </w:p>
        </w:tc>
        <w:tc>
          <w:tcPr>
            <w:tcW w:w="1255" w:type="dxa"/>
          </w:tcPr>
          <w:p w:rsidR="00E06C50" w:rsidRPr="00CF6627" w:rsidRDefault="00E06C50" w:rsidP="001F27AC">
            <w:pPr>
              <w:tabs>
                <w:tab w:val="right" w:leader="dot" w:pos="9360"/>
              </w:tabs>
              <w:rPr>
                <w:rFonts w:ascii="Arial" w:hAnsi="Arial" w:cs="Arial"/>
                <w:sz w:val="18"/>
                <w:szCs w:val="18"/>
              </w:rPr>
            </w:pPr>
          </w:p>
        </w:tc>
        <w:tc>
          <w:tcPr>
            <w:tcW w:w="1077" w:type="dxa"/>
          </w:tcPr>
          <w:p w:rsidR="00E06C50" w:rsidRPr="00CF6627" w:rsidRDefault="00E06C50" w:rsidP="001F27AC">
            <w:pPr>
              <w:tabs>
                <w:tab w:val="right" w:leader="dot" w:pos="9360"/>
              </w:tabs>
              <w:rPr>
                <w:rFonts w:ascii="Arial" w:hAnsi="Arial" w:cs="Arial"/>
                <w:sz w:val="18"/>
                <w:szCs w:val="18"/>
              </w:rPr>
            </w:pPr>
          </w:p>
        </w:tc>
        <w:tc>
          <w:tcPr>
            <w:tcW w:w="1248" w:type="dxa"/>
          </w:tcPr>
          <w:p w:rsidR="00E06C50" w:rsidRPr="00CF6627" w:rsidRDefault="00E06C50" w:rsidP="001F27AC">
            <w:pPr>
              <w:tabs>
                <w:tab w:val="right" w:leader="dot" w:pos="9360"/>
              </w:tabs>
              <w:rPr>
                <w:rFonts w:ascii="Arial" w:hAnsi="Arial" w:cs="Arial"/>
                <w:sz w:val="18"/>
                <w:szCs w:val="18"/>
              </w:rPr>
            </w:pPr>
          </w:p>
        </w:tc>
      </w:tr>
      <w:tr w:rsidR="00E06C50" w:rsidRPr="00CF6627" w:rsidTr="001F27AC">
        <w:tc>
          <w:tcPr>
            <w:tcW w:w="3401" w:type="dxa"/>
          </w:tcPr>
          <w:p w:rsidR="00E06C50" w:rsidRPr="00CF6627" w:rsidRDefault="00E06C50" w:rsidP="001F27AC">
            <w:pPr>
              <w:tabs>
                <w:tab w:val="right" w:leader="dot" w:pos="9360"/>
              </w:tabs>
              <w:rPr>
                <w:rFonts w:ascii="Arial" w:hAnsi="Arial" w:cs="Arial"/>
                <w:sz w:val="18"/>
                <w:szCs w:val="18"/>
              </w:rPr>
            </w:pPr>
          </w:p>
        </w:tc>
        <w:tc>
          <w:tcPr>
            <w:tcW w:w="1168" w:type="dxa"/>
          </w:tcPr>
          <w:p w:rsidR="00E06C50" w:rsidRPr="00CF6627" w:rsidRDefault="00E06C50" w:rsidP="001F27AC">
            <w:pPr>
              <w:tabs>
                <w:tab w:val="right" w:leader="dot" w:pos="9360"/>
              </w:tabs>
              <w:rPr>
                <w:rFonts w:ascii="Arial" w:hAnsi="Arial" w:cs="Arial"/>
                <w:sz w:val="18"/>
                <w:szCs w:val="18"/>
              </w:rPr>
            </w:pPr>
          </w:p>
        </w:tc>
        <w:tc>
          <w:tcPr>
            <w:tcW w:w="1427" w:type="dxa"/>
          </w:tcPr>
          <w:p w:rsidR="00E06C50" w:rsidRPr="00CF6627" w:rsidRDefault="00E06C50" w:rsidP="001F27AC">
            <w:pPr>
              <w:tabs>
                <w:tab w:val="right" w:leader="dot" w:pos="9360"/>
              </w:tabs>
              <w:rPr>
                <w:rFonts w:ascii="Arial" w:hAnsi="Arial" w:cs="Arial"/>
                <w:sz w:val="18"/>
                <w:szCs w:val="18"/>
              </w:rPr>
            </w:pPr>
          </w:p>
        </w:tc>
        <w:tc>
          <w:tcPr>
            <w:tcW w:w="1255" w:type="dxa"/>
          </w:tcPr>
          <w:p w:rsidR="00E06C50" w:rsidRPr="00CF6627" w:rsidRDefault="00E06C50" w:rsidP="001F27AC">
            <w:pPr>
              <w:tabs>
                <w:tab w:val="right" w:leader="dot" w:pos="9360"/>
              </w:tabs>
              <w:rPr>
                <w:rFonts w:ascii="Arial" w:hAnsi="Arial" w:cs="Arial"/>
                <w:sz w:val="18"/>
                <w:szCs w:val="18"/>
              </w:rPr>
            </w:pPr>
          </w:p>
        </w:tc>
        <w:tc>
          <w:tcPr>
            <w:tcW w:w="1077" w:type="dxa"/>
          </w:tcPr>
          <w:p w:rsidR="00E06C50" w:rsidRPr="00CF6627" w:rsidRDefault="00E06C50" w:rsidP="001F27AC">
            <w:pPr>
              <w:tabs>
                <w:tab w:val="right" w:leader="dot" w:pos="9360"/>
              </w:tabs>
              <w:rPr>
                <w:rFonts w:ascii="Arial" w:hAnsi="Arial" w:cs="Arial"/>
                <w:sz w:val="18"/>
                <w:szCs w:val="18"/>
              </w:rPr>
            </w:pPr>
          </w:p>
        </w:tc>
        <w:tc>
          <w:tcPr>
            <w:tcW w:w="1248" w:type="dxa"/>
          </w:tcPr>
          <w:p w:rsidR="00E06C50" w:rsidRPr="00CF6627" w:rsidRDefault="00E06C50" w:rsidP="001F27AC">
            <w:pPr>
              <w:tabs>
                <w:tab w:val="right" w:leader="dot" w:pos="9360"/>
              </w:tabs>
              <w:rPr>
                <w:rFonts w:ascii="Arial" w:hAnsi="Arial" w:cs="Arial"/>
                <w:sz w:val="18"/>
                <w:szCs w:val="18"/>
              </w:rPr>
            </w:pPr>
          </w:p>
        </w:tc>
      </w:tr>
    </w:tbl>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p>
    <w:p w:rsidR="00E06C50" w:rsidRPr="00CF6627" w:rsidRDefault="00E06C50" w:rsidP="00E06C50">
      <w:pPr>
        <w:tabs>
          <w:tab w:val="right" w:leader="dot" w:pos="9360"/>
        </w:tabs>
        <w:spacing w:after="0" w:line="240" w:lineRule="auto"/>
        <w:rPr>
          <w:rFonts w:ascii="Arial" w:hAnsi="Arial" w:cs="Arial"/>
          <w:color w:val="A6A6A6" w:themeColor="background1" w:themeShade="A6"/>
          <w:sz w:val="18"/>
          <w:szCs w:val="18"/>
        </w:rPr>
      </w:pPr>
    </w:p>
    <w:tbl>
      <w:tblPr>
        <w:tblStyle w:val="TableGrid"/>
        <w:tblW w:w="0" w:type="auto"/>
        <w:tblLook w:val="04A0" w:firstRow="1" w:lastRow="0" w:firstColumn="1" w:lastColumn="0" w:noHBand="0" w:noVBand="1"/>
      </w:tblPr>
      <w:tblGrid>
        <w:gridCol w:w="3402"/>
        <w:gridCol w:w="1168"/>
        <w:gridCol w:w="1426"/>
        <w:gridCol w:w="1255"/>
        <w:gridCol w:w="1077"/>
        <w:gridCol w:w="1248"/>
      </w:tblGrid>
      <w:tr w:rsidR="00E06C50" w:rsidRPr="00CF6627" w:rsidTr="001F27AC">
        <w:tc>
          <w:tcPr>
            <w:tcW w:w="9576" w:type="dxa"/>
            <w:gridSpan w:val="6"/>
            <w:shd w:val="clear" w:color="auto" w:fill="auto"/>
          </w:tcPr>
          <w:p w:rsidR="00E06C50" w:rsidRPr="00CF6627" w:rsidRDefault="00E06C50" w:rsidP="001F27AC">
            <w:pPr>
              <w:tabs>
                <w:tab w:val="right" w:leader="dot" w:pos="9360"/>
              </w:tabs>
              <w:rPr>
                <w:rFonts w:ascii="Arial" w:hAnsi="Arial" w:cs="Arial"/>
                <w:b/>
                <w:i/>
                <w:sz w:val="18"/>
                <w:szCs w:val="18"/>
              </w:rPr>
            </w:pPr>
            <w:r w:rsidRPr="00CF6627">
              <w:rPr>
                <w:rFonts w:ascii="Arial" w:hAnsi="Arial" w:cs="Arial"/>
                <w:b/>
                <w:sz w:val="18"/>
                <w:szCs w:val="18"/>
              </w:rPr>
              <w:t>Goal #2:  Create an on-going five year financial plan.</w:t>
            </w:r>
          </w:p>
          <w:p w:rsidR="00E06C50" w:rsidRPr="00CF6627" w:rsidRDefault="00E06C50" w:rsidP="001F27AC">
            <w:pPr>
              <w:tabs>
                <w:tab w:val="right" w:leader="dot" w:pos="9360"/>
              </w:tabs>
              <w:rPr>
                <w:rFonts w:ascii="Arial" w:hAnsi="Arial" w:cs="Arial"/>
                <w:sz w:val="18"/>
                <w:szCs w:val="18"/>
              </w:rPr>
            </w:pPr>
          </w:p>
        </w:tc>
      </w:tr>
      <w:tr w:rsidR="00E06C50" w:rsidRPr="00CF6627" w:rsidTr="001F27AC">
        <w:tc>
          <w:tcPr>
            <w:tcW w:w="3402"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r w:rsidRPr="00CF6627">
              <w:rPr>
                <w:rFonts w:ascii="Arial" w:hAnsi="Arial" w:cs="Arial"/>
                <w:b/>
                <w:sz w:val="18"/>
                <w:szCs w:val="18"/>
              </w:rPr>
              <w:t>Action Steps</w:t>
            </w:r>
          </w:p>
        </w:tc>
        <w:tc>
          <w:tcPr>
            <w:tcW w:w="1168" w:type="dxa"/>
            <w:shd w:val="clear" w:color="auto" w:fill="auto"/>
          </w:tcPr>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Timeframe</w:t>
            </w:r>
          </w:p>
        </w:tc>
        <w:tc>
          <w:tcPr>
            <w:tcW w:w="1426"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Person(s) or Group Responsible</w:t>
            </w:r>
          </w:p>
        </w:tc>
        <w:tc>
          <w:tcPr>
            <w:tcW w:w="1255" w:type="dxa"/>
            <w:shd w:val="clear" w:color="auto" w:fill="auto"/>
          </w:tcPr>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Projected Completion Date</w:t>
            </w:r>
          </w:p>
        </w:tc>
        <w:tc>
          <w:tcPr>
            <w:tcW w:w="1077"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Estimated Cost</w:t>
            </w:r>
          </w:p>
        </w:tc>
        <w:tc>
          <w:tcPr>
            <w:tcW w:w="1248" w:type="dxa"/>
            <w:shd w:val="clear" w:color="auto" w:fill="auto"/>
          </w:tcPr>
          <w:p w:rsidR="00E06C50" w:rsidRPr="00CF6627" w:rsidRDefault="00E06C50" w:rsidP="001F27AC">
            <w:pPr>
              <w:tabs>
                <w:tab w:val="right" w:leader="dot" w:pos="9360"/>
              </w:tabs>
              <w:jc w:val="center"/>
              <w:rPr>
                <w:rFonts w:ascii="Arial" w:hAnsi="Arial" w:cs="Arial"/>
                <w:b/>
                <w:sz w:val="18"/>
                <w:szCs w:val="18"/>
              </w:rPr>
            </w:pPr>
          </w:p>
          <w:p w:rsidR="00E06C50" w:rsidRPr="00CF6627" w:rsidRDefault="00E06C50" w:rsidP="001F27AC">
            <w:pPr>
              <w:tabs>
                <w:tab w:val="right" w:leader="dot" w:pos="9360"/>
              </w:tabs>
              <w:jc w:val="center"/>
              <w:rPr>
                <w:rFonts w:ascii="Arial" w:hAnsi="Arial" w:cs="Arial"/>
                <w:b/>
                <w:sz w:val="18"/>
                <w:szCs w:val="18"/>
              </w:rPr>
            </w:pPr>
            <w:r w:rsidRPr="00CF6627">
              <w:rPr>
                <w:rFonts w:ascii="Arial" w:hAnsi="Arial" w:cs="Arial"/>
                <w:b/>
                <w:sz w:val="18"/>
                <w:szCs w:val="18"/>
              </w:rPr>
              <w:t>Funding Source</w:t>
            </w:r>
          </w:p>
        </w:tc>
      </w:tr>
      <w:tr w:rsidR="00E06C50" w:rsidRPr="00CF6627" w:rsidTr="001F27AC">
        <w:tc>
          <w:tcPr>
            <w:tcW w:w="3402"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Use information obtained from Faith In Our Future project to develop a more precise annual budget.</w:t>
            </w:r>
          </w:p>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p>
        </w:tc>
        <w:tc>
          <w:tcPr>
            <w:tcW w:w="1168" w:type="dxa"/>
          </w:tcPr>
          <w:p w:rsidR="00E06C50" w:rsidRPr="00CF6627" w:rsidRDefault="000D251F" w:rsidP="001F27AC">
            <w:pPr>
              <w:tabs>
                <w:tab w:val="right" w:leader="dot" w:pos="9360"/>
              </w:tabs>
              <w:rPr>
                <w:rFonts w:ascii="Arial" w:hAnsi="Arial" w:cs="Arial"/>
                <w:sz w:val="18"/>
                <w:szCs w:val="18"/>
              </w:rPr>
            </w:pPr>
            <w:r w:rsidRPr="00CF6627">
              <w:rPr>
                <w:rFonts w:ascii="Arial" w:hAnsi="Arial" w:cs="Arial"/>
                <w:sz w:val="18"/>
                <w:szCs w:val="18"/>
              </w:rPr>
              <w:t>Ongoing</w:t>
            </w:r>
          </w:p>
        </w:tc>
        <w:tc>
          <w:tcPr>
            <w:tcW w:w="1426"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Principal, Pastor, Education  Commission</w:t>
            </w:r>
          </w:p>
        </w:tc>
        <w:tc>
          <w:tcPr>
            <w:tcW w:w="1255" w:type="dxa"/>
          </w:tcPr>
          <w:p w:rsidR="00E06C50" w:rsidRPr="00CF6627" w:rsidRDefault="000D251F" w:rsidP="001F27AC">
            <w:pPr>
              <w:tabs>
                <w:tab w:val="right" w:leader="dot" w:pos="9360"/>
              </w:tabs>
              <w:rPr>
                <w:rFonts w:ascii="Arial" w:hAnsi="Arial" w:cs="Arial"/>
                <w:b/>
                <w:color w:val="FF0000"/>
                <w:sz w:val="18"/>
                <w:szCs w:val="18"/>
              </w:rPr>
            </w:pPr>
            <w:r w:rsidRPr="00CF6627">
              <w:rPr>
                <w:rFonts w:ascii="Arial" w:hAnsi="Arial" w:cs="Arial"/>
                <w:b/>
                <w:sz w:val="18"/>
                <w:szCs w:val="18"/>
              </w:rPr>
              <w:t>On-going</w:t>
            </w:r>
          </w:p>
        </w:tc>
        <w:tc>
          <w:tcPr>
            <w:tcW w:w="107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 xml:space="preserve">      0</w:t>
            </w:r>
          </w:p>
        </w:tc>
        <w:tc>
          <w:tcPr>
            <w:tcW w:w="1248"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 xml:space="preserve"> NA</w:t>
            </w:r>
          </w:p>
        </w:tc>
      </w:tr>
      <w:tr w:rsidR="00E06C50" w:rsidRPr="00CF6627" w:rsidTr="001F27AC">
        <w:tc>
          <w:tcPr>
            <w:tcW w:w="3402"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Annually review and prioritize the goals from Faith In Our Future to guide the budget process.</w:t>
            </w:r>
          </w:p>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p>
        </w:tc>
        <w:tc>
          <w:tcPr>
            <w:tcW w:w="1168"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Annual</w:t>
            </w:r>
          </w:p>
        </w:tc>
        <w:tc>
          <w:tcPr>
            <w:tcW w:w="1426"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Principal, Pastor, Education Commission</w:t>
            </w:r>
          </w:p>
        </w:tc>
        <w:tc>
          <w:tcPr>
            <w:tcW w:w="1255"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On-going</w:t>
            </w:r>
          </w:p>
        </w:tc>
        <w:tc>
          <w:tcPr>
            <w:tcW w:w="1077"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 xml:space="preserve">       0</w:t>
            </w:r>
          </w:p>
        </w:tc>
        <w:tc>
          <w:tcPr>
            <w:tcW w:w="1248" w:type="dxa"/>
          </w:tcPr>
          <w:p w:rsidR="00E06C50" w:rsidRPr="00CF6627" w:rsidRDefault="00E06C50" w:rsidP="001F27AC">
            <w:pPr>
              <w:tabs>
                <w:tab w:val="right" w:leader="dot" w:pos="9360"/>
              </w:tabs>
              <w:rPr>
                <w:rFonts w:ascii="Arial" w:hAnsi="Arial" w:cs="Arial"/>
                <w:sz w:val="18"/>
                <w:szCs w:val="18"/>
              </w:rPr>
            </w:pPr>
            <w:r w:rsidRPr="00CF6627">
              <w:rPr>
                <w:rFonts w:ascii="Arial" w:hAnsi="Arial" w:cs="Arial"/>
                <w:sz w:val="18"/>
                <w:szCs w:val="18"/>
              </w:rPr>
              <w:t>NA</w:t>
            </w:r>
          </w:p>
        </w:tc>
      </w:tr>
      <w:tr w:rsidR="00E06C50" w:rsidRPr="00CF6627" w:rsidTr="001F27AC">
        <w:tc>
          <w:tcPr>
            <w:tcW w:w="3402" w:type="dxa"/>
          </w:tcPr>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p>
          <w:p w:rsidR="00E06C50" w:rsidRPr="00CF6627" w:rsidRDefault="00E06C50" w:rsidP="001F27AC">
            <w:pPr>
              <w:tabs>
                <w:tab w:val="right" w:leader="dot" w:pos="9360"/>
              </w:tabs>
              <w:rPr>
                <w:rFonts w:ascii="Arial" w:hAnsi="Arial" w:cs="Arial"/>
                <w:sz w:val="18"/>
                <w:szCs w:val="18"/>
              </w:rPr>
            </w:pPr>
          </w:p>
        </w:tc>
        <w:tc>
          <w:tcPr>
            <w:tcW w:w="1168" w:type="dxa"/>
          </w:tcPr>
          <w:p w:rsidR="00E06C50" w:rsidRPr="00CF6627" w:rsidRDefault="00E06C50" w:rsidP="001F27AC">
            <w:pPr>
              <w:tabs>
                <w:tab w:val="right" w:leader="dot" w:pos="9360"/>
              </w:tabs>
              <w:rPr>
                <w:rFonts w:ascii="Arial" w:hAnsi="Arial" w:cs="Arial"/>
                <w:sz w:val="18"/>
                <w:szCs w:val="18"/>
              </w:rPr>
            </w:pPr>
          </w:p>
        </w:tc>
        <w:tc>
          <w:tcPr>
            <w:tcW w:w="1426" w:type="dxa"/>
          </w:tcPr>
          <w:p w:rsidR="00E06C50" w:rsidRPr="00CF6627" w:rsidRDefault="00E06C50" w:rsidP="001F27AC">
            <w:pPr>
              <w:tabs>
                <w:tab w:val="right" w:leader="dot" w:pos="9360"/>
              </w:tabs>
              <w:rPr>
                <w:rFonts w:ascii="Arial" w:hAnsi="Arial" w:cs="Arial"/>
                <w:sz w:val="18"/>
                <w:szCs w:val="18"/>
              </w:rPr>
            </w:pPr>
          </w:p>
        </w:tc>
        <w:tc>
          <w:tcPr>
            <w:tcW w:w="1255" w:type="dxa"/>
          </w:tcPr>
          <w:p w:rsidR="00E06C50" w:rsidRPr="00CF6627" w:rsidRDefault="00E06C50" w:rsidP="001F27AC">
            <w:pPr>
              <w:tabs>
                <w:tab w:val="right" w:leader="dot" w:pos="9360"/>
              </w:tabs>
              <w:rPr>
                <w:rFonts w:ascii="Arial" w:hAnsi="Arial" w:cs="Arial"/>
                <w:sz w:val="18"/>
                <w:szCs w:val="18"/>
              </w:rPr>
            </w:pPr>
          </w:p>
        </w:tc>
        <w:tc>
          <w:tcPr>
            <w:tcW w:w="1077" w:type="dxa"/>
          </w:tcPr>
          <w:p w:rsidR="00E06C50" w:rsidRPr="00CF6627" w:rsidRDefault="00E06C50" w:rsidP="001F27AC">
            <w:pPr>
              <w:tabs>
                <w:tab w:val="right" w:leader="dot" w:pos="9360"/>
              </w:tabs>
              <w:rPr>
                <w:rFonts w:ascii="Arial" w:hAnsi="Arial" w:cs="Arial"/>
                <w:sz w:val="18"/>
                <w:szCs w:val="18"/>
              </w:rPr>
            </w:pPr>
          </w:p>
        </w:tc>
        <w:tc>
          <w:tcPr>
            <w:tcW w:w="1248" w:type="dxa"/>
          </w:tcPr>
          <w:p w:rsidR="00E06C50" w:rsidRPr="00CF6627" w:rsidRDefault="00E06C50" w:rsidP="001F27AC">
            <w:pPr>
              <w:tabs>
                <w:tab w:val="right" w:leader="dot" w:pos="9360"/>
              </w:tabs>
              <w:rPr>
                <w:rFonts w:ascii="Arial" w:hAnsi="Arial" w:cs="Arial"/>
                <w:sz w:val="18"/>
                <w:szCs w:val="18"/>
              </w:rPr>
            </w:pPr>
          </w:p>
        </w:tc>
      </w:tr>
    </w:tbl>
    <w:p w:rsidR="00ED13FB" w:rsidRPr="00CF6627" w:rsidRDefault="00ED13FB" w:rsidP="00E06C50">
      <w:pPr>
        <w:tabs>
          <w:tab w:val="right" w:leader="dot" w:pos="9360"/>
        </w:tabs>
        <w:spacing w:after="0" w:line="240" w:lineRule="auto"/>
        <w:rPr>
          <w:rFonts w:ascii="Arial" w:hAnsi="Arial" w:cs="Arial"/>
          <w:color w:val="A6A6A6" w:themeColor="background1" w:themeShade="A6"/>
          <w:sz w:val="18"/>
          <w:szCs w:val="18"/>
        </w:rPr>
      </w:pPr>
    </w:p>
    <w:p w:rsidR="001753B5" w:rsidRPr="00CF6627" w:rsidRDefault="001753B5">
      <w:pPr>
        <w:rPr>
          <w:rFonts w:ascii="Arial" w:hAnsi="Arial" w:cs="Arial"/>
          <w:b/>
          <w:color w:val="1F497D" w:themeColor="text2"/>
          <w:sz w:val="18"/>
          <w:szCs w:val="18"/>
          <w:u w:val="single"/>
        </w:rPr>
      </w:pPr>
      <w:r w:rsidRPr="00CF6627">
        <w:rPr>
          <w:rFonts w:ascii="Arial" w:hAnsi="Arial" w:cs="Arial"/>
          <w:b/>
          <w:color w:val="1F497D" w:themeColor="text2"/>
          <w:sz w:val="18"/>
          <w:szCs w:val="18"/>
          <w:u w:val="single"/>
        </w:rPr>
        <w:br w:type="page"/>
      </w:r>
    </w:p>
    <w:p w:rsidR="001753B5" w:rsidRPr="00CF6627" w:rsidRDefault="000D251F" w:rsidP="001753B5">
      <w:pPr>
        <w:rPr>
          <w:rFonts w:ascii="Arial" w:hAnsi="Arial" w:cs="Arial"/>
          <w:b/>
          <w:sz w:val="18"/>
          <w:szCs w:val="18"/>
        </w:rPr>
      </w:pPr>
      <w:r w:rsidRPr="00CF6627">
        <w:rPr>
          <w:rFonts w:ascii="Arial" w:hAnsi="Arial" w:cs="Arial"/>
          <w:b/>
          <w:sz w:val="18"/>
          <w:szCs w:val="18"/>
          <w:u w:val="single"/>
        </w:rPr>
        <w:lastRenderedPageBreak/>
        <w:t>JANUARY 2016</w:t>
      </w:r>
      <w:r w:rsidR="001753B5" w:rsidRPr="00CF6627">
        <w:rPr>
          <w:rFonts w:ascii="Arial" w:hAnsi="Arial" w:cs="Arial"/>
          <w:b/>
          <w:sz w:val="18"/>
          <w:szCs w:val="18"/>
          <w:u w:val="single"/>
        </w:rPr>
        <w:t xml:space="preserve"> UPDATE</w:t>
      </w:r>
      <w:r w:rsidR="001753B5" w:rsidRPr="00CF6627">
        <w:rPr>
          <w:rFonts w:ascii="Arial" w:hAnsi="Arial" w:cs="Arial"/>
          <w:b/>
          <w:sz w:val="18"/>
          <w:szCs w:val="18"/>
        </w:rPr>
        <w:t>:</w:t>
      </w:r>
    </w:p>
    <w:p w:rsidR="001753B5" w:rsidRPr="00CF6627" w:rsidRDefault="000D251F" w:rsidP="001753B5">
      <w:pPr>
        <w:rPr>
          <w:rFonts w:ascii="Arial" w:hAnsi="Arial" w:cs="Arial"/>
          <w:b/>
          <w:sz w:val="18"/>
          <w:szCs w:val="18"/>
        </w:rPr>
      </w:pPr>
      <w:r w:rsidRPr="00CF6627">
        <w:rPr>
          <w:rFonts w:ascii="Arial" w:hAnsi="Arial" w:cs="Arial"/>
          <w:b/>
          <w:sz w:val="18"/>
          <w:szCs w:val="18"/>
        </w:rPr>
        <w:t>T</w:t>
      </w:r>
      <w:r w:rsidR="001753B5" w:rsidRPr="00CF6627">
        <w:rPr>
          <w:rFonts w:ascii="Arial" w:hAnsi="Arial" w:cs="Arial"/>
          <w:b/>
          <w:sz w:val="18"/>
          <w:szCs w:val="18"/>
        </w:rPr>
        <w:t xml:space="preserve">uition rates were </w:t>
      </w:r>
      <w:r w:rsidR="00D761DB" w:rsidRPr="00CF6627">
        <w:rPr>
          <w:rFonts w:ascii="Arial" w:hAnsi="Arial" w:cs="Arial"/>
          <w:b/>
          <w:sz w:val="18"/>
          <w:szCs w:val="18"/>
        </w:rPr>
        <w:t>frozen for 2015-16 school year in response to unexpected decline in enrollment due to tuition increase for</w:t>
      </w:r>
      <w:r w:rsidR="001753B5" w:rsidRPr="00CF6627">
        <w:rPr>
          <w:rFonts w:ascii="Arial" w:hAnsi="Arial" w:cs="Arial"/>
          <w:b/>
          <w:sz w:val="18"/>
          <w:szCs w:val="18"/>
        </w:rPr>
        <w:t xml:space="preserve"> 201</w:t>
      </w:r>
      <w:r w:rsidR="00D761DB" w:rsidRPr="00CF6627">
        <w:rPr>
          <w:rFonts w:ascii="Arial" w:hAnsi="Arial" w:cs="Arial"/>
          <w:b/>
          <w:sz w:val="18"/>
          <w:szCs w:val="18"/>
        </w:rPr>
        <w:t>4</w:t>
      </w:r>
      <w:r w:rsidR="001753B5" w:rsidRPr="00CF6627">
        <w:rPr>
          <w:rFonts w:ascii="Arial" w:hAnsi="Arial" w:cs="Arial"/>
          <w:b/>
          <w:sz w:val="18"/>
          <w:szCs w:val="18"/>
        </w:rPr>
        <w:t>-15 school year.</w:t>
      </w:r>
      <w:r w:rsidR="0054563B" w:rsidRPr="00CF6627">
        <w:rPr>
          <w:rFonts w:ascii="Arial" w:hAnsi="Arial" w:cs="Arial"/>
          <w:b/>
          <w:sz w:val="18"/>
          <w:szCs w:val="18"/>
        </w:rPr>
        <w:t xml:space="preserve"> </w:t>
      </w:r>
      <w:r w:rsidR="00D761DB" w:rsidRPr="00CF6627">
        <w:rPr>
          <w:rFonts w:ascii="Arial" w:hAnsi="Arial" w:cs="Arial"/>
          <w:b/>
          <w:sz w:val="18"/>
          <w:szCs w:val="18"/>
        </w:rPr>
        <w:t xml:space="preserve">  Tuition rates for 2016-17 school year have been proposed to parish finance council to incr</w:t>
      </w:r>
      <w:r w:rsidR="006E6677" w:rsidRPr="00CF6627">
        <w:rPr>
          <w:rFonts w:ascii="Arial" w:hAnsi="Arial" w:cs="Arial"/>
          <w:b/>
          <w:sz w:val="18"/>
          <w:szCs w:val="18"/>
        </w:rPr>
        <w:t xml:space="preserve">ease by 3%.  Also proposed </w:t>
      </w:r>
      <w:r w:rsidR="00D761DB" w:rsidRPr="00CF6627">
        <w:rPr>
          <w:rFonts w:ascii="Arial" w:hAnsi="Arial" w:cs="Arial"/>
          <w:b/>
          <w:sz w:val="18"/>
          <w:szCs w:val="18"/>
        </w:rPr>
        <w:t>two rate</w:t>
      </w:r>
      <w:r w:rsidR="006E6677" w:rsidRPr="00CF6627">
        <w:rPr>
          <w:rFonts w:ascii="Arial" w:hAnsi="Arial" w:cs="Arial"/>
          <w:b/>
          <w:sz w:val="18"/>
          <w:szCs w:val="18"/>
        </w:rPr>
        <w:t xml:space="preserve"> levels for Catholic families:</w:t>
      </w:r>
      <w:r w:rsidR="00D761DB" w:rsidRPr="00CF6627">
        <w:rPr>
          <w:rFonts w:ascii="Arial" w:hAnsi="Arial" w:cs="Arial"/>
          <w:b/>
          <w:sz w:val="18"/>
          <w:szCs w:val="18"/>
        </w:rPr>
        <w:t xml:space="preserve"> $3,300 one student famil</w:t>
      </w:r>
      <w:r w:rsidR="006E6677" w:rsidRPr="00CF6627">
        <w:rPr>
          <w:rFonts w:ascii="Arial" w:hAnsi="Arial" w:cs="Arial"/>
          <w:b/>
          <w:sz w:val="18"/>
          <w:szCs w:val="18"/>
        </w:rPr>
        <w:t>y and $4,250 two+ students</w:t>
      </w:r>
      <w:r w:rsidR="00D761DB" w:rsidRPr="00CF6627">
        <w:rPr>
          <w:rFonts w:ascii="Arial" w:hAnsi="Arial" w:cs="Arial"/>
          <w:b/>
          <w:sz w:val="18"/>
          <w:szCs w:val="18"/>
        </w:rPr>
        <w:t xml:space="preserve">.  </w:t>
      </w:r>
      <w:r w:rsidR="006E6677" w:rsidRPr="00CF6627">
        <w:rPr>
          <w:rFonts w:ascii="Arial" w:hAnsi="Arial" w:cs="Arial"/>
          <w:b/>
          <w:sz w:val="18"/>
          <w:szCs w:val="18"/>
        </w:rPr>
        <w:t xml:space="preserve">Tuition rates for non-Catholic families will be $500 higher per level than that for Catholic families.  This change is being made so that our tuition rates will be competitive with the other private Christian schools in Pekin.  </w:t>
      </w:r>
      <w:r w:rsidR="00D761DB" w:rsidRPr="00CF6627">
        <w:rPr>
          <w:rFonts w:ascii="Arial" w:hAnsi="Arial" w:cs="Arial"/>
          <w:b/>
          <w:sz w:val="18"/>
          <w:szCs w:val="18"/>
        </w:rPr>
        <w:t>At this time scholarships from the parish will only be given to Catholic families.</w:t>
      </w:r>
    </w:p>
    <w:p w:rsidR="00D761DB" w:rsidRPr="00271968" w:rsidRDefault="00D761DB" w:rsidP="001753B5">
      <w:pPr>
        <w:rPr>
          <w:rFonts w:ascii="Arial" w:hAnsi="Arial" w:cs="Arial"/>
          <w:b/>
          <w:sz w:val="18"/>
          <w:szCs w:val="18"/>
        </w:rPr>
      </w:pPr>
      <w:r w:rsidRPr="00CF6627">
        <w:rPr>
          <w:rFonts w:ascii="Arial" w:hAnsi="Arial" w:cs="Arial"/>
          <w:b/>
          <w:sz w:val="18"/>
          <w:szCs w:val="18"/>
        </w:rPr>
        <w:t>5-year plan revisions to finance and facility SWOT are adjusted in response to other areas of the Faith in Our Future SWOT.  Our focus is to be fiscally responsible t</w:t>
      </w:r>
      <w:r w:rsidR="00FA7DE7" w:rsidRPr="00CF6627">
        <w:rPr>
          <w:rFonts w:ascii="Arial" w:hAnsi="Arial" w:cs="Arial"/>
          <w:b/>
          <w:sz w:val="18"/>
          <w:szCs w:val="18"/>
        </w:rPr>
        <w:t>o ensure our school maintains its academic excellence in order to attract new families and keep current families until graduation from 8</w:t>
      </w:r>
      <w:r w:rsidR="00FA7DE7" w:rsidRPr="00CF6627">
        <w:rPr>
          <w:rFonts w:ascii="Arial" w:hAnsi="Arial" w:cs="Arial"/>
          <w:b/>
          <w:sz w:val="18"/>
          <w:szCs w:val="18"/>
          <w:vertAlign w:val="superscript"/>
        </w:rPr>
        <w:t>th</w:t>
      </w:r>
      <w:r w:rsidR="00FA7DE7" w:rsidRPr="00CF6627">
        <w:rPr>
          <w:rFonts w:ascii="Arial" w:hAnsi="Arial" w:cs="Arial"/>
          <w:b/>
          <w:sz w:val="18"/>
          <w:szCs w:val="18"/>
        </w:rPr>
        <w:t xml:space="preserve"> grade.</w:t>
      </w:r>
    </w:p>
    <w:p w:rsidR="00ED13FB" w:rsidRPr="00271968" w:rsidRDefault="00ED13FB">
      <w:pPr>
        <w:rPr>
          <w:rFonts w:ascii="Arial" w:hAnsi="Arial" w:cs="Arial"/>
          <w:color w:val="A6A6A6" w:themeColor="background1" w:themeShade="A6"/>
          <w:sz w:val="18"/>
          <w:szCs w:val="18"/>
        </w:rPr>
      </w:pPr>
    </w:p>
    <w:p w:rsidR="00271968" w:rsidRPr="00271968" w:rsidRDefault="00271968">
      <w:pPr>
        <w:rPr>
          <w:rFonts w:ascii="Arial" w:hAnsi="Arial" w:cs="Arial"/>
          <w:color w:val="A6A6A6" w:themeColor="background1" w:themeShade="A6"/>
          <w:sz w:val="18"/>
          <w:szCs w:val="18"/>
        </w:rPr>
      </w:pPr>
    </w:p>
    <w:sectPr w:rsidR="00271968" w:rsidRPr="00271968" w:rsidSect="00AC2973">
      <w:footerReference w:type="defaul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79533" w15:done="0"/>
  <w15:commentEx w15:paraId="63A389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D9" w:rsidRDefault="00031FD9" w:rsidP="00207FD7">
      <w:pPr>
        <w:spacing w:after="0" w:line="240" w:lineRule="auto"/>
      </w:pPr>
      <w:r>
        <w:separator/>
      </w:r>
    </w:p>
  </w:endnote>
  <w:endnote w:type="continuationSeparator" w:id="0">
    <w:p w:rsidR="00031FD9" w:rsidRDefault="00031FD9" w:rsidP="0020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C7" w:rsidRDefault="00DA28C7">
    <w:pPr>
      <w:pStyle w:val="Footer"/>
      <w:pBdr>
        <w:top w:val="thinThickSmallGap" w:sz="24" w:space="1" w:color="622423" w:themeColor="accent2" w:themeShade="7F"/>
      </w:pBdr>
      <w:rPr>
        <w:rFonts w:asciiTheme="majorHAnsi" w:hAnsiTheme="majorHAnsi"/>
      </w:rPr>
    </w:pPr>
    <w:r>
      <w:rPr>
        <w:rFonts w:asciiTheme="majorHAnsi" w:hAnsiTheme="majorHAnsi"/>
      </w:rPr>
      <w:t>St. Joseph’s, Pekin</w:t>
    </w:r>
    <w:r>
      <w:rPr>
        <w:rFonts w:asciiTheme="majorHAnsi" w:hAnsiTheme="majorHAnsi"/>
      </w:rPr>
      <w:ptab w:relativeTo="margin" w:alignment="right" w:leader="none"/>
    </w:r>
    <w:r>
      <w:rPr>
        <w:rFonts w:asciiTheme="majorHAnsi" w:hAnsiTheme="majorHAnsi"/>
      </w:rPr>
      <w:t xml:space="preserve">Page </w:t>
    </w:r>
    <w:r w:rsidR="00A70D6C">
      <w:fldChar w:fldCharType="begin"/>
    </w:r>
    <w:r>
      <w:instrText xml:space="preserve"> PAGE   \* MERGEFORMAT </w:instrText>
    </w:r>
    <w:r w:rsidR="00A70D6C">
      <w:fldChar w:fldCharType="separate"/>
    </w:r>
    <w:r w:rsidR="00DF64F1" w:rsidRPr="00DF64F1">
      <w:rPr>
        <w:rFonts w:asciiTheme="majorHAnsi" w:hAnsiTheme="majorHAnsi"/>
        <w:noProof/>
      </w:rPr>
      <w:t>1</w:t>
    </w:r>
    <w:r w:rsidR="00A70D6C">
      <w:rPr>
        <w:rFonts w:asciiTheme="majorHAnsi" w:hAnsiTheme="majorHAnsi"/>
        <w:noProof/>
      </w:rPr>
      <w:fldChar w:fldCharType="end"/>
    </w:r>
  </w:p>
  <w:p w:rsidR="00DA28C7" w:rsidRDefault="00DA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D9" w:rsidRDefault="00031FD9" w:rsidP="00207FD7">
      <w:pPr>
        <w:spacing w:after="0" w:line="240" w:lineRule="auto"/>
      </w:pPr>
      <w:r>
        <w:separator/>
      </w:r>
    </w:p>
  </w:footnote>
  <w:footnote w:type="continuationSeparator" w:id="0">
    <w:p w:rsidR="00031FD9" w:rsidRDefault="00031FD9" w:rsidP="0020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F87"/>
    <w:multiLevelType w:val="hybridMultilevel"/>
    <w:tmpl w:val="3C52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7235B"/>
    <w:multiLevelType w:val="hybridMultilevel"/>
    <w:tmpl w:val="443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D02BE"/>
    <w:multiLevelType w:val="hybridMultilevel"/>
    <w:tmpl w:val="90A0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537A3"/>
    <w:multiLevelType w:val="hybridMultilevel"/>
    <w:tmpl w:val="2E8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0D0B00"/>
    <w:multiLevelType w:val="multilevel"/>
    <w:tmpl w:val="602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45A3E"/>
    <w:multiLevelType w:val="hybridMultilevel"/>
    <w:tmpl w:val="9A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9295F"/>
    <w:multiLevelType w:val="hybridMultilevel"/>
    <w:tmpl w:val="968E3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9D"/>
    <w:rsid w:val="00003D6C"/>
    <w:rsid w:val="00007445"/>
    <w:rsid w:val="00031FD9"/>
    <w:rsid w:val="000616B7"/>
    <w:rsid w:val="00066182"/>
    <w:rsid w:val="000671F2"/>
    <w:rsid w:val="00071E34"/>
    <w:rsid w:val="00081267"/>
    <w:rsid w:val="00095398"/>
    <w:rsid w:val="000A6D60"/>
    <w:rsid w:val="000D251F"/>
    <w:rsid w:val="000D6F8B"/>
    <w:rsid w:val="000E6A33"/>
    <w:rsid w:val="00112BE6"/>
    <w:rsid w:val="00125FAF"/>
    <w:rsid w:val="0013279D"/>
    <w:rsid w:val="00142D01"/>
    <w:rsid w:val="00144EF4"/>
    <w:rsid w:val="00163FEA"/>
    <w:rsid w:val="00164246"/>
    <w:rsid w:val="00167C42"/>
    <w:rsid w:val="0017417D"/>
    <w:rsid w:val="001753B5"/>
    <w:rsid w:val="001800C0"/>
    <w:rsid w:val="001A6DD0"/>
    <w:rsid w:val="001B1BED"/>
    <w:rsid w:val="001E5506"/>
    <w:rsid w:val="001F269A"/>
    <w:rsid w:val="001F27AC"/>
    <w:rsid w:val="00204411"/>
    <w:rsid w:val="00207FD7"/>
    <w:rsid w:val="00207FEE"/>
    <w:rsid w:val="00212B11"/>
    <w:rsid w:val="00242067"/>
    <w:rsid w:val="00242235"/>
    <w:rsid w:val="00252157"/>
    <w:rsid w:val="00252963"/>
    <w:rsid w:val="0026501A"/>
    <w:rsid w:val="00271968"/>
    <w:rsid w:val="00271F44"/>
    <w:rsid w:val="00274D8B"/>
    <w:rsid w:val="00281957"/>
    <w:rsid w:val="00283BED"/>
    <w:rsid w:val="00285917"/>
    <w:rsid w:val="002871BD"/>
    <w:rsid w:val="00293B66"/>
    <w:rsid w:val="002954B9"/>
    <w:rsid w:val="00295D95"/>
    <w:rsid w:val="0029658E"/>
    <w:rsid w:val="002A7E5B"/>
    <w:rsid w:val="002B7219"/>
    <w:rsid w:val="002C2BE8"/>
    <w:rsid w:val="002C3070"/>
    <w:rsid w:val="002D6DC6"/>
    <w:rsid w:val="002E279E"/>
    <w:rsid w:val="002E71BE"/>
    <w:rsid w:val="002F2D0C"/>
    <w:rsid w:val="00305EF1"/>
    <w:rsid w:val="0030651A"/>
    <w:rsid w:val="00307463"/>
    <w:rsid w:val="00317AD5"/>
    <w:rsid w:val="00320E0D"/>
    <w:rsid w:val="00322FB3"/>
    <w:rsid w:val="00323215"/>
    <w:rsid w:val="003247B4"/>
    <w:rsid w:val="0033333C"/>
    <w:rsid w:val="0035060A"/>
    <w:rsid w:val="00352EA7"/>
    <w:rsid w:val="00363CD0"/>
    <w:rsid w:val="003654A3"/>
    <w:rsid w:val="003871DF"/>
    <w:rsid w:val="003976E7"/>
    <w:rsid w:val="003A7D5F"/>
    <w:rsid w:val="003E3C08"/>
    <w:rsid w:val="003E5E3E"/>
    <w:rsid w:val="0041681A"/>
    <w:rsid w:val="00421590"/>
    <w:rsid w:val="00434D6B"/>
    <w:rsid w:val="004431D2"/>
    <w:rsid w:val="00456986"/>
    <w:rsid w:val="004702B3"/>
    <w:rsid w:val="004763D7"/>
    <w:rsid w:val="004812C9"/>
    <w:rsid w:val="00485ED3"/>
    <w:rsid w:val="004B7875"/>
    <w:rsid w:val="004C1B19"/>
    <w:rsid w:val="004D55B4"/>
    <w:rsid w:val="004E02EC"/>
    <w:rsid w:val="00503CC3"/>
    <w:rsid w:val="00526CBA"/>
    <w:rsid w:val="0054563B"/>
    <w:rsid w:val="00553251"/>
    <w:rsid w:val="00554A69"/>
    <w:rsid w:val="005558FD"/>
    <w:rsid w:val="00571FF1"/>
    <w:rsid w:val="00586062"/>
    <w:rsid w:val="00587B32"/>
    <w:rsid w:val="00594081"/>
    <w:rsid w:val="00594D21"/>
    <w:rsid w:val="00595185"/>
    <w:rsid w:val="005951D0"/>
    <w:rsid w:val="005A2551"/>
    <w:rsid w:val="005A3F8B"/>
    <w:rsid w:val="005B07CD"/>
    <w:rsid w:val="005C0E07"/>
    <w:rsid w:val="005F478E"/>
    <w:rsid w:val="006076BE"/>
    <w:rsid w:val="00637C91"/>
    <w:rsid w:val="006465FA"/>
    <w:rsid w:val="00650817"/>
    <w:rsid w:val="00655C11"/>
    <w:rsid w:val="00664CD3"/>
    <w:rsid w:val="0067103B"/>
    <w:rsid w:val="00676561"/>
    <w:rsid w:val="0068498F"/>
    <w:rsid w:val="006A0EB9"/>
    <w:rsid w:val="006B0937"/>
    <w:rsid w:val="006B7D56"/>
    <w:rsid w:val="006C3CA1"/>
    <w:rsid w:val="006D3A4E"/>
    <w:rsid w:val="006D5A79"/>
    <w:rsid w:val="006D7ACE"/>
    <w:rsid w:val="006E289A"/>
    <w:rsid w:val="006E477F"/>
    <w:rsid w:val="006E64A2"/>
    <w:rsid w:val="006E6677"/>
    <w:rsid w:val="00726762"/>
    <w:rsid w:val="0073221A"/>
    <w:rsid w:val="00732B1D"/>
    <w:rsid w:val="007344E4"/>
    <w:rsid w:val="00747344"/>
    <w:rsid w:val="00751769"/>
    <w:rsid w:val="00757EDC"/>
    <w:rsid w:val="00782D3A"/>
    <w:rsid w:val="0079138A"/>
    <w:rsid w:val="007A32E1"/>
    <w:rsid w:val="007D3C11"/>
    <w:rsid w:val="007D52ED"/>
    <w:rsid w:val="007D5323"/>
    <w:rsid w:val="007D6BBE"/>
    <w:rsid w:val="007E25A2"/>
    <w:rsid w:val="007E7B23"/>
    <w:rsid w:val="007F05D5"/>
    <w:rsid w:val="007F37B1"/>
    <w:rsid w:val="007F4D89"/>
    <w:rsid w:val="007F75CD"/>
    <w:rsid w:val="007F7641"/>
    <w:rsid w:val="0080282B"/>
    <w:rsid w:val="00826CEA"/>
    <w:rsid w:val="00826FDE"/>
    <w:rsid w:val="00840886"/>
    <w:rsid w:val="00844E4A"/>
    <w:rsid w:val="00851600"/>
    <w:rsid w:val="00856692"/>
    <w:rsid w:val="008734EA"/>
    <w:rsid w:val="008808E5"/>
    <w:rsid w:val="00881705"/>
    <w:rsid w:val="008864CB"/>
    <w:rsid w:val="00896C99"/>
    <w:rsid w:val="008B7B2C"/>
    <w:rsid w:val="008B7EA5"/>
    <w:rsid w:val="008C63B8"/>
    <w:rsid w:val="008D337F"/>
    <w:rsid w:val="008D766E"/>
    <w:rsid w:val="008E152C"/>
    <w:rsid w:val="008F118C"/>
    <w:rsid w:val="009002F0"/>
    <w:rsid w:val="00907DF2"/>
    <w:rsid w:val="00920DE1"/>
    <w:rsid w:val="009238DD"/>
    <w:rsid w:val="009240A8"/>
    <w:rsid w:val="00977A78"/>
    <w:rsid w:val="00983C9D"/>
    <w:rsid w:val="009A003B"/>
    <w:rsid w:val="009B322A"/>
    <w:rsid w:val="009C3300"/>
    <w:rsid w:val="009C57B1"/>
    <w:rsid w:val="009D4EB2"/>
    <w:rsid w:val="00A0129D"/>
    <w:rsid w:val="00A01744"/>
    <w:rsid w:val="00A03A03"/>
    <w:rsid w:val="00A045C1"/>
    <w:rsid w:val="00A12A0A"/>
    <w:rsid w:val="00A170B2"/>
    <w:rsid w:val="00A2005F"/>
    <w:rsid w:val="00A20073"/>
    <w:rsid w:val="00A27D2E"/>
    <w:rsid w:val="00A606F6"/>
    <w:rsid w:val="00A64C90"/>
    <w:rsid w:val="00A6634F"/>
    <w:rsid w:val="00A70378"/>
    <w:rsid w:val="00A70D6C"/>
    <w:rsid w:val="00A77BCE"/>
    <w:rsid w:val="00AA7BA6"/>
    <w:rsid w:val="00AB150A"/>
    <w:rsid w:val="00AB5B65"/>
    <w:rsid w:val="00AC075B"/>
    <w:rsid w:val="00AC2973"/>
    <w:rsid w:val="00AC608E"/>
    <w:rsid w:val="00AC7526"/>
    <w:rsid w:val="00AD276B"/>
    <w:rsid w:val="00AD3025"/>
    <w:rsid w:val="00AE4991"/>
    <w:rsid w:val="00AF5ADA"/>
    <w:rsid w:val="00B0450A"/>
    <w:rsid w:val="00B0770C"/>
    <w:rsid w:val="00B21450"/>
    <w:rsid w:val="00B24A62"/>
    <w:rsid w:val="00B24D2C"/>
    <w:rsid w:val="00B33CAA"/>
    <w:rsid w:val="00B40C3F"/>
    <w:rsid w:val="00B40EB9"/>
    <w:rsid w:val="00B736A3"/>
    <w:rsid w:val="00B8703F"/>
    <w:rsid w:val="00BA01B3"/>
    <w:rsid w:val="00BA7D8F"/>
    <w:rsid w:val="00BB5504"/>
    <w:rsid w:val="00BC044F"/>
    <w:rsid w:val="00BC5DC2"/>
    <w:rsid w:val="00BE4C3E"/>
    <w:rsid w:val="00BF6E73"/>
    <w:rsid w:val="00C06A77"/>
    <w:rsid w:val="00C15788"/>
    <w:rsid w:val="00C45B0E"/>
    <w:rsid w:val="00C80F36"/>
    <w:rsid w:val="00C86230"/>
    <w:rsid w:val="00C863F3"/>
    <w:rsid w:val="00C9402C"/>
    <w:rsid w:val="00C97F96"/>
    <w:rsid w:val="00CA209F"/>
    <w:rsid w:val="00CD1475"/>
    <w:rsid w:val="00CE431D"/>
    <w:rsid w:val="00CF6627"/>
    <w:rsid w:val="00CF70A8"/>
    <w:rsid w:val="00D04157"/>
    <w:rsid w:val="00D05E4C"/>
    <w:rsid w:val="00D127B2"/>
    <w:rsid w:val="00D137A5"/>
    <w:rsid w:val="00D27E30"/>
    <w:rsid w:val="00D3553D"/>
    <w:rsid w:val="00D4245F"/>
    <w:rsid w:val="00D4367E"/>
    <w:rsid w:val="00D53C23"/>
    <w:rsid w:val="00D761DB"/>
    <w:rsid w:val="00D83E50"/>
    <w:rsid w:val="00D843E4"/>
    <w:rsid w:val="00D8534D"/>
    <w:rsid w:val="00D86757"/>
    <w:rsid w:val="00DA28C7"/>
    <w:rsid w:val="00DA6D2A"/>
    <w:rsid w:val="00DB3476"/>
    <w:rsid w:val="00DB530F"/>
    <w:rsid w:val="00DC4E48"/>
    <w:rsid w:val="00DC6BB0"/>
    <w:rsid w:val="00DE44CF"/>
    <w:rsid w:val="00DF64F1"/>
    <w:rsid w:val="00E06C50"/>
    <w:rsid w:val="00E566DA"/>
    <w:rsid w:val="00E62837"/>
    <w:rsid w:val="00E87AE4"/>
    <w:rsid w:val="00E927DC"/>
    <w:rsid w:val="00E9616C"/>
    <w:rsid w:val="00EB01BA"/>
    <w:rsid w:val="00ED13FB"/>
    <w:rsid w:val="00ED71F6"/>
    <w:rsid w:val="00EE4853"/>
    <w:rsid w:val="00EE558C"/>
    <w:rsid w:val="00EF2566"/>
    <w:rsid w:val="00EF4CC0"/>
    <w:rsid w:val="00F13364"/>
    <w:rsid w:val="00F13E24"/>
    <w:rsid w:val="00F13F10"/>
    <w:rsid w:val="00F1729F"/>
    <w:rsid w:val="00F27225"/>
    <w:rsid w:val="00F3082E"/>
    <w:rsid w:val="00F42C33"/>
    <w:rsid w:val="00F62CA1"/>
    <w:rsid w:val="00F651D4"/>
    <w:rsid w:val="00F7429E"/>
    <w:rsid w:val="00F91976"/>
    <w:rsid w:val="00F965E8"/>
    <w:rsid w:val="00FA76F1"/>
    <w:rsid w:val="00FA7DE7"/>
    <w:rsid w:val="00FB7481"/>
    <w:rsid w:val="00FC10AB"/>
    <w:rsid w:val="00FC37E9"/>
    <w:rsid w:val="00FC43DC"/>
    <w:rsid w:val="00FC5103"/>
    <w:rsid w:val="00FD1DEE"/>
    <w:rsid w:val="00FD4EC5"/>
    <w:rsid w:val="00FE2CF0"/>
    <w:rsid w:val="00FE79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EE"/>
    <w:rPr>
      <w:rFonts w:ascii="Tahoma" w:hAnsi="Tahoma" w:cs="Tahoma"/>
      <w:sz w:val="16"/>
      <w:szCs w:val="16"/>
    </w:rPr>
  </w:style>
  <w:style w:type="paragraph" w:styleId="Header">
    <w:name w:val="header"/>
    <w:basedOn w:val="Normal"/>
    <w:link w:val="HeaderChar"/>
    <w:uiPriority w:val="99"/>
    <w:unhideWhenUsed/>
    <w:rsid w:val="0020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D7"/>
  </w:style>
  <w:style w:type="paragraph" w:styleId="Footer">
    <w:name w:val="footer"/>
    <w:basedOn w:val="Normal"/>
    <w:link w:val="FooterChar"/>
    <w:uiPriority w:val="99"/>
    <w:unhideWhenUsed/>
    <w:rsid w:val="0020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D7"/>
  </w:style>
  <w:style w:type="table" w:styleId="TableGrid">
    <w:name w:val="Table Grid"/>
    <w:basedOn w:val="TableNormal"/>
    <w:uiPriority w:val="59"/>
    <w:rsid w:val="0039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7445"/>
    <w:rPr>
      <w:b/>
      <w:bCs/>
    </w:rPr>
  </w:style>
  <w:style w:type="character" w:customStyle="1" w:styleId="left">
    <w:name w:val="left"/>
    <w:basedOn w:val="DefaultParagraphFont"/>
    <w:rsid w:val="00007445"/>
  </w:style>
  <w:style w:type="character" w:customStyle="1" w:styleId="alt">
    <w:name w:val="alt"/>
    <w:basedOn w:val="DefaultParagraphFont"/>
    <w:rsid w:val="00007445"/>
  </w:style>
  <w:style w:type="character" w:customStyle="1" w:styleId="post">
    <w:name w:val="post"/>
    <w:basedOn w:val="DefaultParagraphFont"/>
    <w:rsid w:val="00757EDC"/>
  </w:style>
  <w:style w:type="paragraph" w:styleId="ListParagraph">
    <w:name w:val="List Paragraph"/>
    <w:basedOn w:val="Normal"/>
    <w:uiPriority w:val="34"/>
    <w:qFormat/>
    <w:rsid w:val="00F91976"/>
    <w:pPr>
      <w:ind w:left="720"/>
      <w:contextualSpacing/>
    </w:pPr>
    <w:rPr>
      <w:rFonts w:ascii="Calibri" w:eastAsia="Calibri" w:hAnsi="Calibri" w:cs="Times New Roman"/>
    </w:rPr>
  </w:style>
  <w:style w:type="character" w:styleId="Hyperlink">
    <w:name w:val="Hyperlink"/>
    <w:basedOn w:val="DefaultParagraphFont"/>
    <w:uiPriority w:val="99"/>
    <w:unhideWhenUsed/>
    <w:rsid w:val="006D5A79"/>
    <w:rPr>
      <w:color w:val="0000FF" w:themeColor="hyperlink"/>
      <w:u w:val="single"/>
    </w:rPr>
  </w:style>
  <w:style w:type="character" w:customStyle="1" w:styleId="object-active2">
    <w:name w:val="object-active2"/>
    <w:basedOn w:val="DefaultParagraphFont"/>
    <w:rsid w:val="006D5A79"/>
  </w:style>
  <w:style w:type="character" w:styleId="FollowedHyperlink">
    <w:name w:val="FollowedHyperlink"/>
    <w:basedOn w:val="DefaultParagraphFont"/>
    <w:uiPriority w:val="99"/>
    <w:semiHidden/>
    <w:unhideWhenUsed/>
    <w:rsid w:val="00164246"/>
    <w:rPr>
      <w:color w:val="800080" w:themeColor="followedHyperlink"/>
      <w:u w:val="single"/>
    </w:rPr>
  </w:style>
  <w:style w:type="paragraph" w:styleId="NoSpacing">
    <w:name w:val="No Spacing"/>
    <w:uiPriority w:val="1"/>
    <w:qFormat/>
    <w:rsid w:val="0054563B"/>
    <w:pPr>
      <w:spacing w:after="0" w:line="240" w:lineRule="auto"/>
    </w:pPr>
  </w:style>
  <w:style w:type="character" w:styleId="CommentReference">
    <w:name w:val="annotation reference"/>
    <w:basedOn w:val="DefaultParagraphFont"/>
    <w:uiPriority w:val="99"/>
    <w:semiHidden/>
    <w:unhideWhenUsed/>
    <w:rsid w:val="00A606F6"/>
    <w:rPr>
      <w:sz w:val="18"/>
      <w:szCs w:val="18"/>
    </w:rPr>
  </w:style>
  <w:style w:type="paragraph" w:styleId="CommentText">
    <w:name w:val="annotation text"/>
    <w:basedOn w:val="Normal"/>
    <w:link w:val="CommentTextChar"/>
    <w:uiPriority w:val="99"/>
    <w:semiHidden/>
    <w:unhideWhenUsed/>
    <w:rsid w:val="00A606F6"/>
    <w:pPr>
      <w:spacing w:line="240" w:lineRule="auto"/>
    </w:pPr>
    <w:rPr>
      <w:sz w:val="24"/>
      <w:szCs w:val="24"/>
    </w:rPr>
  </w:style>
  <w:style w:type="character" w:customStyle="1" w:styleId="CommentTextChar">
    <w:name w:val="Comment Text Char"/>
    <w:basedOn w:val="DefaultParagraphFont"/>
    <w:link w:val="CommentText"/>
    <w:uiPriority w:val="99"/>
    <w:semiHidden/>
    <w:rsid w:val="00A606F6"/>
    <w:rPr>
      <w:sz w:val="24"/>
      <w:szCs w:val="24"/>
    </w:rPr>
  </w:style>
  <w:style w:type="paragraph" w:styleId="CommentSubject">
    <w:name w:val="annotation subject"/>
    <w:basedOn w:val="CommentText"/>
    <w:next w:val="CommentText"/>
    <w:link w:val="CommentSubjectChar"/>
    <w:uiPriority w:val="99"/>
    <w:semiHidden/>
    <w:unhideWhenUsed/>
    <w:rsid w:val="00A606F6"/>
    <w:rPr>
      <w:b/>
      <w:bCs/>
      <w:sz w:val="20"/>
      <w:szCs w:val="20"/>
    </w:rPr>
  </w:style>
  <w:style w:type="character" w:customStyle="1" w:styleId="CommentSubjectChar">
    <w:name w:val="Comment Subject Char"/>
    <w:basedOn w:val="CommentTextChar"/>
    <w:link w:val="CommentSubject"/>
    <w:uiPriority w:val="99"/>
    <w:semiHidden/>
    <w:rsid w:val="00A606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EE"/>
    <w:rPr>
      <w:rFonts w:ascii="Tahoma" w:hAnsi="Tahoma" w:cs="Tahoma"/>
      <w:sz w:val="16"/>
      <w:szCs w:val="16"/>
    </w:rPr>
  </w:style>
  <w:style w:type="paragraph" w:styleId="Header">
    <w:name w:val="header"/>
    <w:basedOn w:val="Normal"/>
    <w:link w:val="HeaderChar"/>
    <w:uiPriority w:val="99"/>
    <w:unhideWhenUsed/>
    <w:rsid w:val="0020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D7"/>
  </w:style>
  <w:style w:type="paragraph" w:styleId="Footer">
    <w:name w:val="footer"/>
    <w:basedOn w:val="Normal"/>
    <w:link w:val="FooterChar"/>
    <w:uiPriority w:val="99"/>
    <w:unhideWhenUsed/>
    <w:rsid w:val="0020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D7"/>
  </w:style>
  <w:style w:type="table" w:styleId="TableGrid">
    <w:name w:val="Table Grid"/>
    <w:basedOn w:val="TableNormal"/>
    <w:uiPriority w:val="59"/>
    <w:rsid w:val="0039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7445"/>
    <w:rPr>
      <w:b/>
      <w:bCs/>
    </w:rPr>
  </w:style>
  <w:style w:type="character" w:customStyle="1" w:styleId="left">
    <w:name w:val="left"/>
    <w:basedOn w:val="DefaultParagraphFont"/>
    <w:rsid w:val="00007445"/>
  </w:style>
  <w:style w:type="character" w:customStyle="1" w:styleId="alt">
    <w:name w:val="alt"/>
    <w:basedOn w:val="DefaultParagraphFont"/>
    <w:rsid w:val="00007445"/>
  </w:style>
  <w:style w:type="character" w:customStyle="1" w:styleId="post">
    <w:name w:val="post"/>
    <w:basedOn w:val="DefaultParagraphFont"/>
    <w:rsid w:val="00757EDC"/>
  </w:style>
  <w:style w:type="paragraph" w:styleId="ListParagraph">
    <w:name w:val="List Paragraph"/>
    <w:basedOn w:val="Normal"/>
    <w:uiPriority w:val="34"/>
    <w:qFormat/>
    <w:rsid w:val="00F91976"/>
    <w:pPr>
      <w:ind w:left="720"/>
      <w:contextualSpacing/>
    </w:pPr>
    <w:rPr>
      <w:rFonts w:ascii="Calibri" w:eastAsia="Calibri" w:hAnsi="Calibri" w:cs="Times New Roman"/>
    </w:rPr>
  </w:style>
  <w:style w:type="character" w:styleId="Hyperlink">
    <w:name w:val="Hyperlink"/>
    <w:basedOn w:val="DefaultParagraphFont"/>
    <w:uiPriority w:val="99"/>
    <w:unhideWhenUsed/>
    <w:rsid w:val="006D5A79"/>
    <w:rPr>
      <w:color w:val="0000FF" w:themeColor="hyperlink"/>
      <w:u w:val="single"/>
    </w:rPr>
  </w:style>
  <w:style w:type="character" w:customStyle="1" w:styleId="object-active2">
    <w:name w:val="object-active2"/>
    <w:basedOn w:val="DefaultParagraphFont"/>
    <w:rsid w:val="006D5A79"/>
  </w:style>
  <w:style w:type="character" w:styleId="FollowedHyperlink">
    <w:name w:val="FollowedHyperlink"/>
    <w:basedOn w:val="DefaultParagraphFont"/>
    <w:uiPriority w:val="99"/>
    <w:semiHidden/>
    <w:unhideWhenUsed/>
    <w:rsid w:val="00164246"/>
    <w:rPr>
      <w:color w:val="800080" w:themeColor="followedHyperlink"/>
      <w:u w:val="single"/>
    </w:rPr>
  </w:style>
  <w:style w:type="paragraph" w:styleId="NoSpacing">
    <w:name w:val="No Spacing"/>
    <w:uiPriority w:val="1"/>
    <w:qFormat/>
    <w:rsid w:val="0054563B"/>
    <w:pPr>
      <w:spacing w:after="0" w:line="240" w:lineRule="auto"/>
    </w:pPr>
  </w:style>
  <w:style w:type="character" w:styleId="CommentReference">
    <w:name w:val="annotation reference"/>
    <w:basedOn w:val="DefaultParagraphFont"/>
    <w:uiPriority w:val="99"/>
    <w:semiHidden/>
    <w:unhideWhenUsed/>
    <w:rsid w:val="00A606F6"/>
    <w:rPr>
      <w:sz w:val="18"/>
      <w:szCs w:val="18"/>
    </w:rPr>
  </w:style>
  <w:style w:type="paragraph" w:styleId="CommentText">
    <w:name w:val="annotation text"/>
    <w:basedOn w:val="Normal"/>
    <w:link w:val="CommentTextChar"/>
    <w:uiPriority w:val="99"/>
    <w:semiHidden/>
    <w:unhideWhenUsed/>
    <w:rsid w:val="00A606F6"/>
    <w:pPr>
      <w:spacing w:line="240" w:lineRule="auto"/>
    </w:pPr>
    <w:rPr>
      <w:sz w:val="24"/>
      <w:szCs w:val="24"/>
    </w:rPr>
  </w:style>
  <w:style w:type="character" w:customStyle="1" w:styleId="CommentTextChar">
    <w:name w:val="Comment Text Char"/>
    <w:basedOn w:val="DefaultParagraphFont"/>
    <w:link w:val="CommentText"/>
    <w:uiPriority w:val="99"/>
    <w:semiHidden/>
    <w:rsid w:val="00A606F6"/>
    <w:rPr>
      <w:sz w:val="24"/>
      <w:szCs w:val="24"/>
    </w:rPr>
  </w:style>
  <w:style w:type="paragraph" w:styleId="CommentSubject">
    <w:name w:val="annotation subject"/>
    <w:basedOn w:val="CommentText"/>
    <w:next w:val="CommentText"/>
    <w:link w:val="CommentSubjectChar"/>
    <w:uiPriority w:val="99"/>
    <w:semiHidden/>
    <w:unhideWhenUsed/>
    <w:rsid w:val="00A606F6"/>
    <w:rPr>
      <w:b/>
      <w:bCs/>
      <w:sz w:val="20"/>
      <w:szCs w:val="20"/>
    </w:rPr>
  </w:style>
  <w:style w:type="character" w:customStyle="1" w:styleId="CommentSubjectChar">
    <w:name w:val="Comment Subject Char"/>
    <w:basedOn w:val="CommentTextChar"/>
    <w:link w:val="CommentSubject"/>
    <w:uiPriority w:val="99"/>
    <w:semiHidden/>
    <w:rsid w:val="00A60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631">
      <w:bodyDiv w:val="1"/>
      <w:marLeft w:val="0"/>
      <w:marRight w:val="0"/>
      <w:marTop w:val="0"/>
      <w:marBottom w:val="0"/>
      <w:divBdr>
        <w:top w:val="none" w:sz="0" w:space="0" w:color="auto"/>
        <w:left w:val="none" w:sz="0" w:space="0" w:color="auto"/>
        <w:bottom w:val="none" w:sz="0" w:space="0" w:color="auto"/>
        <w:right w:val="none" w:sz="0" w:space="0" w:color="auto"/>
      </w:divBdr>
      <w:divsChild>
        <w:div w:id="1416121950">
          <w:marLeft w:val="0"/>
          <w:marRight w:val="0"/>
          <w:marTop w:val="0"/>
          <w:marBottom w:val="0"/>
          <w:divBdr>
            <w:top w:val="none" w:sz="0" w:space="0" w:color="auto"/>
            <w:left w:val="none" w:sz="0" w:space="0" w:color="auto"/>
            <w:bottom w:val="none" w:sz="0" w:space="0" w:color="auto"/>
            <w:right w:val="none" w:sz="0" w:space="0" w:color="auto"/>
          </w:divBdr>
          <w:divsChild>
            <w:div w:id="1392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3511">
      <w:bodyDiv w:val="1"/>
      <w:marLeft w:val="0"/>
      <w:marRight w:val="0"/>
      <w:marTop w:val="0"/>
      <w:marBottom w:val="0"/>
      <w:divBdr>
        <w:top w:val="none" w:sz="0" w:space="0" w:color="auto"/>
        <w:left w:val="none" w:sz="0" w:space="0" w:color="auto"/>
        <w:bottom w:val="none" w:sz="0" w:space="0" w:color="auto"/>
        <w:right w:val="none" w:sz="0" w:space="0" w:color="auto"/>
      </w:divBdr>
      <w:divsChild>
        <w:div w:id="1225332374">
          <w:marLeft w:val="0"/>
          <w:marRight w:val="0"/>
          <w:marTop w:val="0"/>
          <w:marBottom w:val="0"/>
          <w:divBdr>
            <w:top w:val="none" w:sz="0" w:space="0" w:color="auto"/>
            <w:left w:val="none" w:sz="0" w:space="0" w:color="auto"/>
            <w:bottom w:val="none" w:sz="0" w:space="0" w:color="auto"/>
            <w:right w:val="none" w:sz="0" w:space="0" w:color="auto"/>
          </w:divBdr>
          <w:divsChild>
            <w:div w:id="20640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9302">
      <w:bodyDiv w:val="1"/>
      <w:marLeft w:val="0"/>
      <w:marRight w:val="0"/>
      <w:marTop w:val="0"/>
      <w:marBottom w:val="0"/>
      <w:divBdr>
        <w:top w:val="none" w:sz="0" w:space="0" w:color="auto"/>
        <w:left w:val="none" w:sz="0" w:space="0" w:color="auto"/>
        <w:bottom w:val="none" w:sz="0" w:space="0" w:color="auto"/>
        <w:right w:val="none" w:sz="0" w:space="0" w:color="auto"/>
      </w:divBdr>
    </w:div>
    <w:div w:id="400058218">
      <w:bodyDiv w:val="1"/>
      <w:marLeft w:val="0"/>
      <w:marRight w:val="0"/>
      <w:marTop w:val="0"/>
      <w:marBottom w:val="0"/>
      <w:divBdr>
        <w:top w:val="none" w:sz="0" w:space="0" w:color="auto"/>
        <w:left w:val="none" w:sz="0" w:space="0" w:color="auto"/>
        <w:bottom w:val="none" w:sz="0" w:space="0" w:color="auto"/>
        <w:right w:val="none" w:sz="0" w:space="0" w:color="auto"/>
      </w:divBdr>
    </w:div>
    <w:div w:id="1091387309">
      <w:bodyDiv w:val="1"/>
      <w:marLeft w:val="0"/>
      <w:marRight w:val="0"/>
      <w:marTop w:val="0"/>
      <w:marBottom w:val="0"/>
      <w:divBdr>
        <w:top w:val="none" w:sz="0" w:space="0" w:color="auto"/>
        <w:left w:val="none" w:sz="0" w:space="0" w:color="auto"/>
        <w:bottom w:val="none" w:sz="0" w:space="0" w:color="auto"/>
        <w:right w:val="none" w:sz="0" w:space="0" w:color="auto"/>
      </w:divBdr>
    </w:div>
    <w:div w:id="1276254993">
      <w:bodyDiv w:val="1"/>
      <w:marLeft w:val="0"/>
      <w:marRight w:val="0"/>
      <w:marTop w:val="0"/>
      <w:marBottom w:val="0"/>
      <w:divBdr>
        <w:top w:val="none" w:sz="0" w:space="0" w:color="auto"/>
        <w:left w:val="none" w:sz="0" w:space="0" w:color="auto"/>
        <w:bottom w:val="none" w:sz="0" w:space="0" w:color="auto"/>
        <w:right w:val="none" w:sz="0" w:space="0" w:color="auto"/>
      </w:divBdr>
      <w:divsChild>
        <w:div w:id="923687053">
          <w:marLeft w:val="0"/>
          <w:marRight w:val="0"/>
          <w:marTop w:val="0"/>
          <w:marBottom w:val="0"/>
          <w:divBdr>
            <w:top w:val="single" w:sz="2" w:space="0" w:color="008000"/>
            <w:left w:val="single" w:sz="2" w:space="0" w:color="008000"/>
            <w:bottom w:val="single" w:sz="2" w:space="0" w:color="008000"/>
            <w:right w:val="single" w:sz="2" w:space="0" w:color="008000"/>
          </w:divBdr>
          <w:divsChild>
            <w:div w:id="1026443467">
              <w:marLeft w:val="0"/>
              <w:marRight w:val="0"/>
              <w:marTop w:val="0"/>
              <w:marBottom w:val="0"/>
              <w:divBdr>
                <w:top w:val="single" w:sz="2" w:space="0" w:color="008000"/>
                <w:left w:val="single" w:sz="2" w:space="0" w:color="008000"/>
                <w:bottom w:val="single" w:sz="2" w:space="0" w:color="008000"/>
                <w:right w:val="single" w:sz="2" w:space="0" w:color="008000"/>
              </w:divBdr>
              <w:divsChild>
                <w:div w:id="989555688">
                  <w:marLeft w:val="0"/>
                  <w:marRight w:val="0"/>
                  <w:marTop w:val="0"/>
                  <w:marBottom w:val="0"/>
                  <w:divBdr>
                    <w:top w:val="single" w:sz="2" w:space="0" w:color="008000"/>
                    <w:left w:val="single" w:sz="2" w:space="0" w:color="008000"/>
                    <w:bottom w:val="single" w:sz="2" w:space="0" w:color="008000"/>
                    <w:right w:val="single" w:sz="2" w:space="0" w:color="008000"/>
                  </w:divBdr>
                  <w:divsChild>
                    <w:div w:id="71515925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673E-D374-4C52-A0D2-D194B903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msally</cp:lastModifiedBy>
  <cp:revision>2</cp:revision>
  <cp:lastPrinted>2016-01-27T20:36:00Z</cp:lastPrinted>
  <dcterms:created xsi:type="dcterms:W3CDTF">2016-03-14T14:00:00Z</dcterms:created>
  <dcterms:modified xsi:type="dcterms:W3CDTF">2016-03-14T14:00:00Z</dcterms:modified>
</cp:coreProperties>
</file>